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Ind w:w="45" w:type="dxa"/>
        <w:tblLayout w:type="fixed"/>
        <w:tblCellMar>
          <w:left w:w="10" w:type="dxa"/>
          <w:right w:w="10" w:type="dxa"/>
        </w:tblCellMar>
        <w:tblLook w:val="04A0" w:firstRow="1" w:lastRow="0" w:firstColumn="1" w:lastColumn="0" w:noHBand="0" w:noVBand="1"/>
      </w:tblPr>
      <w:tblGrid>
        <w:gridCol w:w="3212"/>
        <w:gridCol w:w="2056"/>
        <w:gridCol w:w="4370"/>
      </w:tblGrid>
      <w:tr w:rsidR="0072408C" w:rsidTr="006278E0">
        <w:tc>
          <w:tcPr>
            <w:tcW w:w="3212" w:type="dxa"/>
            <w:tcMar>
              <w:top w:w="55" w:type="dxa"/>
              <w:left w:w="55" w:type="dxa"/>
              <w:bottom w:w="55" w:type="dxa"/>
              <w:right w:w="55" w:type="dxa"/>
            </w:tcMar>
          </w:tcPr>
          <w:p w:rsidR="0072408C" w:rsidRDefault="0072408C">
            <w:pPr>
              <w:pStyle w:val="TableContents"/>
              <w:jc w:val="center"/>
              <w:rPr>
                <w:b/>
                <w:bCs/>
                <w:sz w:val="18"/>
                <w:szCs w:val="18"/>
              </w:rPr>
            </w:pPr>
          </w:p>
        </w:tc>
        <w:tc>
          <w:tcPr>
            <w:tcW w:w="2056" w:type="dxa"/>
            <w:tcMar>
              <w:top w:w="55" w:type="dxa"/>
              <w:left w:w="55" w:type="dxa"/>
              <w:bottom w:w="55" w:type="dxa"/>
              <w:right w:w="55" w:type="dxa"/>
            </w:tcMar>
          </w:tcPr>
          <w:p w:rsidR="0072408C" w:rsidRDefault="0072408C">
            <w:pPr>
              <w:pStyle w:val="TableContents"/>
              <w:rPr>
                <w:sz w:val="18"/>
                <w:szCs w:val="18"/>
              </w:rPr>
            </w:pPr>
          </w:p>
        </w:tc>
        <w:tc>
          <w:tcPr>
            <w:tcW w:w="4370" w:type="dxa"/>
            <w:tcMar>
              <w:top w:w="55" w:type="dxa"/>
              <w:left w:w="55" w:type="dxa"/>
              <w:bottom w:w="55" w:type="dxa"/>
              <w:right w:w="55" w:type="dxa"/>
            </w:tcMar>
          </w:tcPr>
          <w:p w:rsidR="0072408C" w:rsidRDefault="006278E0" w:rsidP="006278E0">
            <w:pPr>
              <w:pStyle w:val="TableContents"/>
              <w:jc w:val="right"/>
            </w:pPr>
            <w:r>
              <w:rPr>
                <w:b/>
                <w:bCs/>
                <w:sz w:val="18"/>
                <w:szCs w:val="18"/>
              </w:rPr>
              <w:t>Anlage 4 NWL § 12</w:t>
            </w:r>
          </w:p>
        </w:tc>
      </w:tr>
      <w:tr w:rsidR="0072408C" w:rsidTr="0072408C">
        <w:tc>
          <w:tcPr>
            <w:tcW w:w="3212" w:type="dxa"/>
            <w:tcMar>
              <w:top w:w="55" w:type="dxa"/>
              <w:left w:w="55" w:type="dxa"/>
              <w:bottom w:w="55" w:type="dxa"/>
              <w:right w:w="55" w:type="dxa"/>
            </w:tcMar>
          </w:tcPr>
          <w:p w:rsidR="0072408C" w:rsidRDefault="009314BD">
            <w:pPr>
              <w:pStyle w:val="TableContents"/>
              <w:spacing w:before="170"/>
              <w:rPr>
                <w:sz w:val="18"/>
                <w:szCs w:val="18"/>
              </w:rPr>
            </w:pPr>
            <w:r>
              <w:rPr>
                <w:sz w:val="18"/>
                <w:szCs w:val="18"/>
              </w:rPr>
              <w:t>Zweckverband</w:t>
            </w:r>
            <w:r>
              <w:rPr>
                <w:sz w:val="18"/>
                <w:szCs w:val="18"/>
              </w:rPr>
              <w:br/>
              <w:t>Nahverkehr Westfalen-Lippe</w:t>
            </w:r>
            <w:r>
              <w:rPr>
                <w:sz w:val="18"/>
                <w:szCs w:val="18"/>
              </w:rPr>
              <w:br/>
              <w:t>ÖPNV-Infrastrukturförderung</w:t>
            </w:r>
            <w:r>
              <w:rPr>
                <w:sz w:val="18"/>
                <w:szCs w:val="18"/>
              </w:rPr>
              <w:br/>
              <w:t>Schorlemerstraße 26</w:t>
            </w:r>
            <w:r>
              <w:rPr>
                <w:sz w:val="18"/>
                <w:szCs w:val="18"/>
              </w:rPr>
              <w:br/>
              <w:t>48143 Münster</w:t>
            </w:r>
          </w:p>
        </w:tc>
        <w:tc>
          <w:tcPr>
            <w:tcW w:w="6426" w:type="dxa"/>
            <w:gridSpan w:val="2"/>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Antrag</w:t>
            </w:r>
            <w:r>
              <w:rPr>
                <w:sz w:val="18"/>
                <w:szCs w:val="18"/>
              </w:rPr>
              <w:br/>
              <w:t>auf Gewährung einer Zuwendung</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b/>
                <w:bCs/>
                <w:sz w:val="18"/>
                <w:szCs w:val="18"/>
              </w:rPr>
            </w:pPr>
            <w:r>
              <w:rPr>
                <w:b/>
                <w:bCs/>
                <w:sz w:val="18"/>
                <w:szCs w:val="18"/>
              </w:rPr>
              <w:t>Zuwendung nach § 12 ÖPNVG NRW (ÖPNV-Infrastruktur)</w:t>
            </w:r>
          </w:p>
        </w:tc>
      </w:tr>
      <w:tr w:rsidR="0072408C" w:rsidTr="0072408C">
        <w:tc>
          <w:tcPr>
            <w:tcW w:w="3212" w:type="dxa"/>
            <w:tcMar>
              <w:top w:w="55" w:type="dxa"/>
              <w:left w:w="55" w:type="dxa"/>
              <w:bottom w:w="55" w:type="dxa"/>
              <w:right w:w="55" w:type="dxa"/>
            </w:tcMar>
          </w:tcPr>
          <w:p w:rsidR="0072408C" w:rsidRDefault="0072408C">
            <w:pPr>
              <w:pStyle w:val="TableContents"/>
              <w:spacing w:before="283"/>
              <w:rPr>
                <w:sz w:val="18"/>
                <w:szCs w:val="18"/>
              </w:rPr>
            </w:pPr>
          </w:p>
        </w:tc>
        <w:tc>
          <w:tcPr>
            <w:tcW w:w="6426" w:type="dxa"/>
            <w:gridSpan w:val="2"/>
            <w:tcMar>
              <w:top w:w="55" w:type="dxa"/>
              <w:left w:w="55" w:type="dxa"/>
              <w:bottom w:w="55" w:type="dxa"/>
              <w:right w:w="55" w:type="dxa"/>
            </w:tcMar>
          </w:tcPr>
          <w:p w:rsidR="0072408C" w:rsidRDefault="009314BD">
            <w:pPr>
              <w:pStyle w:val="TableContents"/>
              <w:spacing w:before="283"/>
              <w:rPr>
                <w:sz w:val="18"/>
                <w:szCs w:val="18"/>
              </w:rPr>
            </w:pPr>
            <w:r>
              <w:rPr>
                <w:sz w:val="18"/>
                <w:szCs w:val="18"/>
              </w:rPr>
              <w:t>Wird vom Zweckverband ausgefüllt:</w:t>
            </w:r>
          </w:p>
        </w:tc>
      </w:tr>
      <w:tr w:rsidR="0072408C" w:rsidTr="0072408C">
        <w:tc>
          <w:tcPr>
            <w:tcW w:w="3212" w:type="dxa"/>
            <w:tcMar>
              <w:top w:w="55" w:type="dxa"/>
              <w:left w:w="55" w:type="dxa"/>
              <w:bottom w:w="55" w:type="dxa"/>
              <w:right w:w="55" w:type="dxa"/>
            </w:tcMar>
          </w:tcPr>
          <w:p w:rsidR="0072408C" w:rsidRDefault="0072408C">
            <w:pPr>
              <w:pStyle w:val="TableContents"/>
              <w:spacing w:before="57"/>
              <w:rPr>
                <w:sz w:val="6"/>
                <w:szCs w:val="6"/>
              </w:rPr>
            </w:pPr>
          </w:p>
        </w:tc>
        <w:tc>
          <w:tcPr>
            <w:tcW w:w="2056" w:type="dxa"/>
            <w:tcMar>
              <w:top w:w="55" w:type="dxa"/>
              <w:left w:w="55" w:type="dxa"/>
              <w:bottom w:w="55" w:type="dxa"/>
              <w:right w:w="55" w:type="dxa"/>
            </w:tcMar>
          </w:tcPr>
          <w:p w:rsidR="0072408C" w:rsidRDefault="0072408C">
            <w:pPr>
              <w:pStyle w:val="TableContents"/>
              <w:rPr>
                <w:sz w:val="20"/>
                <w:szCs w:val="20"/>
              </w:rPr>
            </w:pPr>
          </w:p>
        </w:tc>
        <w:tc>
          <w:tcPr>
            <w:tcW w:w="4370" w:type="dxa"/>
            <w:tcMar>
              <w:top w:w="55" w:type="dxa"/>
              <w:left w:w="55" w:type="dxa"/>
              <w:bottom w:w="55" w:type="dxa"/>
              <w:right w:w="55" w:type="dxa"/>
            </w:tcMar>
          </w:tcPr>
          <w:p w:rsidR="0072408C" w:rsidRDefault="0072408C">
            <w:pPr>
              <w:pStyle w:val="TableContents"/>
              <w:rPr>
                <w:sz w:val="20"/>
                <w:szCs w:val="20"/>
              </w:rPr>
            </w:pPr>
          </w:p>
        </w:tc>
      </w:tr>
      <w:tr w:rsidR="0072408C" w:rsidTr="00F5694A">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rPr>
                <w:sz w:val="18"/>
                <w:szCs w:val="18"/>
              </w:rPr>
            </w:pPr>
            <w:r>
              <w:rPr>
                <w:sz w:val="18"/>
                <w:szCs w:val="18"/>
              </w:rPr>
              <w:t>Schlüsselbezeichnung:</w:t>
            </w:r>
          </w:p>
        </w:tc>
        <w:tc>
          <w:tcPr>
            <w:tcW w:w="4370" w:type="dxa"/>
            <w:tcBorders>
              <w:top w:val="single" w:sz="2" w:space="0" w:color="000000"/>
              <w:bottom w:val="single" w:sz="2" w:space="0" w:color="000000"/>
              <w:right w:val="single" w:sz="2" w:space="0" w:color="000000"/>
            </w:tcBorders>
            <w:tcMar>
              <w:top w:w="55" w:type="dxa"/>
              <w:left w:w="55" w:type="dxa"/>
              <w:bottom w:w="55" w:type="dxa"/>
              <w:right w:w="55" w:type="dxa"/>
            </w:tcMar>
          </w:tcPr>
          <w:p w:rsidR="0072408C" w:rsidRDefault="0072408C">
            <w:pPr>
              <w:pStyle w:val="TableContents"/>
              <w:rPr>
                <w:sz w:val="18"/>
                <w:szCs w:val="18"/>
              </w:rPr>
            </w:pPr>
          </w:p>
        </w:tc>
      </w:tr>
      <w:tr w:rsidR="0072408C" w:rsidTr="00F5694A">
        <w:tc>
          <w:tcPr>
            <w:tcW w:w="3212" w:type="dxa"/>
            <w:tcMar>
              <w:top w:w="55" w:type="dxa"/>
              <w:left w:w="55" w:type="dxa"/>
              <w:bottom w:w="55" w:type="dxa"/>
              <w:right w:w="55" w:type="dxa"/>
            </w:tcMar>
          </w:tcPr>
          <w:p w:rsidR="0072408C" w:rsidRDefault="0072408C">
            <w:pPr>
              <w:pStyle w:val="TableContents"/>
              <w:spacing w:before="57"/>
              <w:rPr>
                <w:sz w:val="18"/>
                <w:szCs w:val="18"/>
              </w:rPr>
            </w:pPr>
          </w:p>
        </w:tc>
        <w:tc>
          <w:tcPr>
            <w:tcW w:w="2056"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rPr>
                <w:sz w:val="18"/>
                <w:szCs w:val="18"/>
              </w:rPr>
            </w:pPr>
            <w:r>
              <w:rPr>
                <w:sz w:val="18"/>
                <w:szCs w:val="18"/>
              </w:rPr>
              <w:t>Ordnungsmerkmal:</w:t>
            </w:r>
          </w:p>
        </w:tc>
        <w:tc>
          <w:tcPr>
            <w:tcW w:w="4370" w:type="dxa"/>
            <w:tcBorders>
              <w:bottom w:val="single" w:sz="2" w:space="0" w:color="000000"/>
              <w:right w:val="single" w:sz="2" w:space="0" w:color="000000"/>
            </w:tcBorders>
            <w:tcMar>
              <w:top w:w="55" w:type="dxa"/>
              <w:left w:w="55" w:type="dxa"/>
              <w:bottom w:w="55" w:type="dxa"/>
              <w:right w:w="55" w:type="dxa"/>
            </w:tcMar>
          </w:tcPr>
          <w:p w:rsidR="0072408C" w:rsidRDefault="0072408C">
            <w:pPr>
              <w:pStyle w:val="TableContents"/>
              <w:rPr>
                <w:sz w:val="18"/>
                <w:szCs w:val="18"/>
              </w:rPr>
            </w:pPr>
          </w:p>
        </w:tc>
      </w:tr>
    </w:tbl>
    <w:p w:rsidR="0072408C" w:rsidRDefault="0072408C"/>
    <w:p w:rsidR="0072408C" w:rsidRDefault="0072408C"/>
    <w:p w:rsidR="0072408C" w:rsidRDefault="0072408C"/>
    <w:p w:rsidR="0072408C" w:rsidRDefault="0072408C"/>
    <w:tbl>
      <w:tblPr>
        <w:tblW w:w="9638" w:type="dxa"/>
        <w:tblInd w:w="45" w:type="dxa"/>
        <w:tblLayout w:type="fixed"/>
        <w:tblCellMar>
          <w:left w:w="10" w:type="dxa"/>
          <w:right w:w="10" w:type="dxa"/>
        </w:tblCellMar>
        <w:tblLook w:val="04A0" w:firstRow="1" w:lastRow="0" w:firstColumn="1" w:lastColumn="0" w:noHBand="0" w:noVBand="1"/>
      </w:tblPr>
      <w:tblGrid>
        <w:gridCol w:w="3212"/>
        <w:gridCol w:w="3213"/>
        <w:gridCol w:w="3213"/>
      </w:tblGrid>
      <w:tr w:rsidR="0072408C" w:rsidTr="00590246">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1.</w:t>
            </w:r>
            <w:r>
              <w:rPr>
                <w:b/>
                <w:bCs/>
              </w:rPr>
              <w:tab/>
              <w:t>Antragstellerin/Antragsteller</w:t>
            </w:r>
          </w:p>
        </w:tc>
      </w:tr>
      <w:tr w:rsidR="0072408C" w:rsidTr="000274A2">
        <w:trPr>
          <w:trHeight w:val="1417"/>
        </w:trPr>
        <w:tc>
          <w:tcPr>
            <w:tcW w:w="3212"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Name/Bezeichnung</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6278E0" w:rsidRPr="000274A2" w:rsidRDefault="000274A2" w:rsidP="0060352F">
            <w:pPr>
              <w:pStyle w:val="TableContents"/>
              <w:rPr>
                <w:sz w:val="18"/>
                <w:szCs w:val="18"/>
              </w:rPr>
            </w:pPr>
            <w:r w:rsidRPr="000274A2">
              <w:rPr>
                <w:sz w:val="18"/>
                <w:szCs w:val="18"/>
              </w:rPr>
              <w:fldChar w:fldCharType="begin">
                <w:ffData>
                  <w:name w:val="Text1"/>
                  <w:enabled/>
                  <w:calcOnExit w:val="0"/>
                  <w:textInput/>
                </w:ffData>
              </w:fldChar>
            </w:r>
            <w:bookmarkStart w:id="0" w:name="Text1"/>
            <w:r w:rsidRPr="000274A2">
              <w:rPr>
                <w:sz w:val="18"/>
                <w:szCs w:val="18"/>
              </w:rPr>
              <w:instrText xml:space="preserve"> FORMTEXT </w:instrText>
            </w:r>
            <w:r w:rsidRPr="000274A2">
              <w:rPr>
                <w:sz w:val="18"/>
                <w:szCs w:val="18"/>
              </w:rPr>
            </w:r>
            <w:r w:rsidRPr="000274A2">
              <w:rPr>
                <w:sz w:val="18"/>
                <w:szCs w:val="18"/>
              </w:rPr>
              <w:fldChar w:fldCharType="separate"/>
            </w:r>
            <w:bookmarkStart w:id="1" w:name="_GoBack"/>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bookmarkEnd w:id="1"/>
            <w:r w:rsidRPr="000274A2">
              <w:rPr>
                <w:sz w:val="18"/>
                <w:szCs w:val="18"/>
              </w:rPr>
              <w:fldChar w:fldCharType="end"/>
            </w:r>
            <w:bookmarkEnd w:id="0"/>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Anschrift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Straße/PLZ/Ort/Kreis</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3"/>
                  <w:enabled/>
                  <w:calcOnExit w:val="0"/>
                  <w:textInput/>
                </w:ffData>
              </w:fldChar>
            </w:r>
            <w:bookmarkStart w:id="2" w:name="Text3"/>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2"/>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Postfach-Nr.</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rPr>
                <w:sz w:val="18"/>
                <w:szCs w:val="18"/>
              </w:rPr>
            </w:pPr>
            <w:r w:rsidRPr="000B42F3">
              <w:rPr>
                <w:sz w:val="18"/>
                <w:szCs w:val="18"/>
              </w:rPr>
              <w:fldChar w:fldCharType="begin">
                <w:ffData>
                  <w:name w:val="Text4"/>
                  <w:enabled/>
                  <w:calcOnExit w:val="0"/>
                  <w:textInput/>
                </w:ffData>
              </w:fldChar>
            </w:r>
            <w:bookmarkStart w:id="3" w:name="Text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3"/>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zum Postfach</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5"/>
                  <w:enabled/>
                  <w:calcOnExit w:val="0"/>
                  <w:textInput/>
                </w:ffData>
              </w:fldChar>
            </w:r>
            <w:bookmarkStart w:id="4" w:name="Text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4"/>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7"/>
              </w:rPr>
            </w:pPr>
            <w:r>
              <w:rPr>
                <w:sz w:val="16"/>
                <w:szCs w:val="17"/>
              </w:rPr>
              <w:t>PLZ für Großkunde</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6"/>
                  <w:enabled/>
                  <w:calcOnExit w:val="0"/>
                  <w:textInput/>
                </w:ffData>
              </w:fldChar>
            </w:r>
            <w:bookmarkStart w:id="5" w:name="Text6"/>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5"/>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Auskunft erteilt</w:t>
            </w:r>
          </w:p>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9314BD" w:rsidP="006278E0">
            <w:pPr>
              <w:pStyle w:val="TableContents"/>
              <w:rPr>
                <w:sz w:val="16"/>
                <w:szCs w:val="16"/>
              </w:rPr>
            </w:pPr>
            <w:r>
              <w:rPr>
                <w:sz w:val="16"/>
                <w:szCs w:val="16"/>
              </w:rPr>
              <w:t>Name/Tel. (Durchwahl)/Telefax Nr</w:t>
            </w:r>
            <w:r w:rsidR="006278E0">
              <w:rPr>
                <w:sz w:val="16"/>
                <w:szCs w:val="16"/>
              </w:rPr>
              <w:t>.</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7"/>
                  <w:enabled/>
                  <w:calcOnExit w:val="0"/>
                  <w:textInput/>
                </w:ffData>
              </w:fldChar>
            </w:r>
            <w:bookmarkStart w:id="6" w:name="Text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6"/>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Internet-, E-Mail-Adresse</w:t>
            </w:r>
          </w:p>
        </w:tc>
        <w:tc>
          <w:tcPr>
            <w:tcW w:w="3213" w:type="dxa"/>
            <w:tcBorders>
              <w:lef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Internet-Adresse</w:t>
            </w:r>
          </w:p>
        </w:tc>
        <w:tc>
          <w:tcPr>
            <w:tcW w:w="3213" w:type="dxa"/>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rPr>
                <w:sz w:val="16"/>
                <w:szCs w:val="16"/>
              </w:rPr>
            </w:pPr>
            <w:r>
              <w:rPr>
                <w:sz w:val="16"/>
                <w:szCs w:val="16"/>
              </w:rPr>
              <w:t>E-Mail-Adresse</w:t>
            </w:r>
          </w:p>
        </w:tc>
      </w:tr>
      <w:tr w:rsidR="0072408C" w:rsidRPr="000B42F3"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8"/>
                  <w:enabled/>
                  <w:calcOnExit w:val="0"/>
                  <w:textInput/>
                </w:ffData>
              </w:fldChar>
            </w:r>
            <w:bookmarkStart w:id="7" w:name="Text8"/>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7"/>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9"/>
                  <w:enabled/>
                  <w:calcOnExit w:val="0"/>
                  <w:textInput/>
                </w:ffData>
              </w:fldChar>
            </w:r>
            <w:bookmarkStart w:id="8" w:name="Text9"/>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8"/>
          </w:p>
        </w:tc>
      </w:tr>
      <w:tr w:rsidR="0072408C" w:rsidTr="0072408C">
        <w:tc>
          <w:tcPr>
            <w:tcW w:w="3212" w:type="dxa"/>
            <w:tcBorders>
              <w:left w:val="single" w:sz="2" w:space="0" w:color="000000"/>
              <w:bottom w:val="single" w:sz="2" w:space="0" w:color="000000"/>
            </w:tcBorders>
            <w:tcMar>
              <w:top w:w="55" w:type="dxa"/>
              <w:left w:w="55" w:type="dxa"/>
              <w:bottom w:w="55" w:type="dxa"/>
              <w:right w:w="55" w:type="dxa"/>
            </w:tcMar>
          </w:tcPr>
          <w:p w:rsidR="0072408C" w:rsidRDefault="009314BD">
            <w:pPr>
              <w:pStyle w:val="TableContents"/>
              <w:rPr>
                <w:sz w:val="18"/>
                <w:szCs w:val="19"/>
              </w:rPr>
            </w:pPr>
            <w:r>
              <w:rPr>
                <w:sz w:val="18"/>
                <w:szCs w:val="19"/>
              </w:rPr>
              <w:t>Gemeindekennziffer</w:t>
            </w:r>
            <w:r>
              <w:rPr>
                <w:sz w:val="18"/>
                <w:szCs w:val="19"/>
              </w:rPr>
              <w:br/>
              <w:t>(nur bei Gemeinden)</w:t>
            </w:r>
          </w:p>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10"/>
                  <w:enabled/>
                  <w:calcOnExit w:val="0"/>
                  <w:textInput/>
                </w:ffData>
              </w:fldChar>
            </w:r>
            <w:bookmarkStart w:id="9" w:name="Text10"/>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9"/>
          </w:p>
        </w:tc>
      </w:tr>
      <w:tr w:rsidR="0072408C" w:rsidTr="0072408C">
        <w:tc>
          <w:tcPr>
            <w:tcW w:w="3212" w:type="dxa"/>
            <w:vMerge w:val="restart"/>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rPr>
                <w:sz w:val="18"/>
                <w:szCs w:val="18"/>
              </w:rPr>
            </w:pPr>
            <w:r>
              <w:rPr>
                <w:sz w:val="18"/>
                <w:szCs w:val="18"/>
              </w:rPr>
              <w:t>Bankverbindung</w:t>
            </w:r>
          </w:p>
        </w:tc>
        <w:tc>
          <w:tcPr>
            <w:tcW w:w="3213" w:type="dxa"/>
            <w:tcBorders>
              <w:left w:val="single" w:sz="2" w:space="0" w:color="000000"/>
            </w:tcBorders>
            <w:tcMar>
              <w:top w:w="55" w:type="dxa"/>
              <w:left w:w="55" w:type="dxa"/>
              <w:bottom w:w="55" w:type="dxa"/>
              <w:right w:w="55" w:type="dxa"/>
            </w:tcMar>
          </w:tcPr>
          <w:p w:rsidR="0072408C" w:rsidRDefault="00D82D5D">
            <w:pPr>
              <w:pStyle w:val="TableContents"/>
              <w:rPr>
                <w:sz w:val="16"/>
                <w:szCs w:val="16"/>
              </w:rPr>
            </w:pPr>
            <w:r>
              <w:rPr>
                <w:sz w:val="16"/>
                <w:szCs w:val="16"/>
              </w:rPr>
              <w:t>IBAN</w:t>
            </w:r>
          </w:p>
        </w:tc>
        <w:tc>
          <w:tcPr>
            <w:tcW w:w="3213" w:type="dxa"/>
            <w:tcBorders>
              <w:right w:val="single" w:sz="2" w:space="0" w:color="000000"/>
            </w:tcBorders>
            <w:tcMar>
              <w:top w:w="55" w:type="dxa"/>
              <w:left w:w="55" w:type="dxa"/>
              <w:bottom w:w="55" w:type="dxa"/>
              <w:right w:w="55" w:type="dxa"/>
            </w:tcMar>
          </w:tcPr>
          <w:p w:rsidR="0072408C" w:rsidRDefault="0072408C" w:rsidP="00D82D5D">
            <w:pPr>
              <w:pStyle w:val="TableContents"/>
              <w:rPr>
                <w:sz w:val="16"/>
                <w:szCs w:val="16"/>
              </w:rPr>
            </w:pP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3213" w:type="dxa"/>
            <w:tcBorders>
              <w:left w:val="single" w:sz="2" w:space="0" w:color="000000"/>
              <w:bottom w:val="single" w:sz="2" w:space="0" w:color="000000"/>
            </w:tcBorders>
            <w:tcMar>
              <w:top w:w="55" w:type="dxa"/>
              <w:left w:w="55" w:type="dxa"/>
              <w:bottom w:w="55" w:type="dxa"/>
              <w:right w:w="55" w:type="dxa"/>
            </w:tcMar>
          </w:tcPr>
          <w:p w:rsidR="0072408C" w:rsidRPr="000B42F3" w:rsidRDefault="00D82D5D" w:rsidP="0060352F">
            <w:pPr>
              <w:pStyle w:val="TableContents"/>
              <w:spacing w:before="57" w:after="57"/>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13" w:type="dxa"/>
            <w:tcBorders>
              <w:bottom w:val="single" w:sz="2" w:space="0" w:color="000000"/>
              <w:right w:val="single" w:sz="2" w:space="0" w:color="000000"/>
            </w:tcBorders>
            <w:tcMar>
              <w:top w:w="55" w:type="dxa"/>
              <w:left w:w="55" w:type="dxa"/>
              <w:bottom w:w="55" w:type="dxa"/>
              <w:right w:w="55" w:type="dxa"/>
            </w:tcMar>
          </w:tcPr>
          <w:p w:rsidR="0072408C" w:rsidRPr="000B42F3" w:rsidRDefault="000274A2" w:rsidP="0060352F">
            <w:pPr>
              <w:pStyle w:val="TableContents"/>
              <w:spacing w:before="57" w:after="57"/>
              <w:rPr>
                <w:sz w:val="18"/>
                <w:szCs w:val="18"/>
              </w:rPr>
            </w:pPr>
            <w:r w:rsidRPr="000B42F3">
              <w:rPr>
                <w:sz w:val="18"/>
                <w:szCs w:val="18"/>
              </w:rPr>
              <w:fldChar w:fldCharType="begin">
                <w:ffData>
                  <w:name w:val="Text27"/>
                  <w:enabled/>
                  <w:calcOnExit w:val="0"/>
                  <w:textInput/>
                </w:ffData>
              </w:fldChar>
            </w:r>
            <w:bookmarkStart w:id="10" w:name="Text27"/>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0"/>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right w:val="single" w:sz="2" w:space="0" w:color="000000"/>
            </w:tcBorders>
            <w:tcMar>
              <w:top w:w="55" w:type="dxa"/>
              <w:left w:w="55" w:type="dxa"/>
              <w:bottom w:w="55" w:type="dxa"/>
              <w:right w:w="55" w:type="dxa"/>
            </w:tcMar>
          </w:tcPr>
          <w:p w:rsidR="0072408C" w:rsidRDefault="00D82D5D">
            <w:pPr>
              <w:pStyle w:val="TableContents"/>
              <w:rPr>
                <w:sz w:val="16"/>
                <w:szCs w:val="16"/>
              </w:rPr>
            </w:pPr>
            <w:r>
              <w:rPr>
                <w:sz w:val="16"/>
                <w:szCs w:val="16"/>
              </w:rPr>
              <w:t>BIC</w:t>
            </w:r>
          </w:p>
        </w:tc>
      </w:tr>
      <w:tr w:rsidR="0072408C" w:rsidTr="0072408C">
        <w:tc>
          <w:tcPr>
            <w:tcW w:w="3212" w:type="dxa"/>
            <w:vMerge/>
            <w:tcBorders>
              <w:left w:val="single" w:sz="2" w:space="0" w:color="000000"/>
              <w:bottom w:val="single" w:sz="2" w:space="0" w:color="000000"/>
            </w:tcBorders>
            <w:tcMar>
              <w:top w:w="55" w:type="dxa"/>
              <w:left w:w="55" w:type="dxa"/>
              <w:bottom w:w="55" w:type="dxa"/>
              <w:right w:w="55" w:type="dxa"/>
            </w:tcMar>
            <w:vAlign w:val="center"/>
          </w:tcPr>
          <w:p w:rsidR="0072408C" w:rsidRDefault="0072408C"/>
        </w:tc>
        <w:tc>
          <w:tcPr>
            <w:tcW w:w="6426"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0B42F3" w:rsidRDefault="00D82D5D" w:rsidP="0060352F">
            <w:pPr>
              <w:pStyle w:val="TableContents"/>
              <w:spacing w:before="57" w:after="57"/>
              <w:rPr>
                <w:sz w:val="18"/>
                <w:szCs w:val="18"/>
              </w:rPr>
            </w:pPr>
            <w:r>
              <w:rPr>
                <w:sz w:val="18"/>
                <w:szCs w:val="18"/>
              </w:rPr>
              <w:fldChar w:fldCharType="begin">
                <w:ffData>
                  <w:name w:val="Text28"/>
                  <w:enabled/>
                  <w:calcOnExit w:val="0"/>
                  <w:textInput/>
                </w:ffData>
              </w:fldChar>
            </w:r>
            <w:bookmarkStart w:id="11"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8B1F5A" w:rsidRDefault="008B1F5A">
      <w:pPr>
        <w:sectPr w:rsidR="008B1F5A" w:rsidSect="0072408C">
          <w:pgSz w:w="11906" w:h="16838"/>
          <w:pgMar w:top="1134" w:right="1134" w:bottom="1134" w:left="1134" w:header="720" w:footer="720" w:gutter="0"/>
          <w:cols w:space="720"/>
          <w:titlePg/>
        </w:sectPr>
      </w:pPr>
    </w:p>
    <w:tbl>
      <w:tblPr>
        <w:tblW w:w="9781" w:type="dxa"/>
        <w:tblInd w:w="55" w:type="dxa"/>
        <w:tblLayout w:type="fixed"/>
        <w:tblCellMar>
          <w:left w:w="10" w:type="dxa"/>
          <w:right w:w="10" w:type="dxa"/>
        </w:tblCellMar>
        <w:tblLook w:val="04A0" w:firstRow="1" w:lastRow="0" w:firstColumn="1" w:lastColumn="0" w:noHBand="0" w:noVBand="1"/>
      </w:tblPr>
      <w:tblGrid>
        <w:gridCol w:w="3838"/>
        <w:gridCol w:w="115"/>
        <w:gridCol w:w="1860"/>
        <w:gridCol w:w="1984"/>
        <w:gridCol w:w="1984"/>
      </w:tblGrid>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pPr>
            <w:r>
              <w:lastRenderedPageBreak/>
              <w:br w:type="page"/>
            </w:r>
            <w:r>
              <w:rPr>
                <w:b/>
                <w:bCs/>
              </w:rPr>
              <w:t>2.</w:t>
            </w:r>
            <w:r>
              <w:tab/>
            </w:r>
            <w:r>
              <w:rPr>
                <w:b/>
                <w:bCs/>
              </w:rPr>
              <w:t>Maßnahme</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Bezeichnung/</w:t>
            </w:r>
            <w:r>
              <w:rPr>
                <w:sz w:val="18"/>
                <w:szCs w:val="19"/>
              </w:rPr>
              <w:br/>
              <w:t>angesprochener Zuwendungsbereich</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40732" w:rsidRPr="000B42F3" w:rsidRDefault="000274A2" w:rsidP="0060352F">
            <w:pPr>
              <w:pStyle w:val="TableContents"/>
              <w:rPr>
                <w:sz w:val="18"/>
                <w:szCs w:val="18"/>
              </w:rPr>
            </w:pPr>
            <w:r w:rsidRPr="000B42F3">
              <w:rPr>
                <w:sz w:val="18"/>
                <w:szCs w:val="18"/>
              </w:rPr>
              <w:fldChar w:fldCharType="begin">
                <w:ffData>
                  <w:name w:val="Text12"/>
                  <w:enabled/>
                  <w:calcOnExit w:val="0"/>
                  <w:textInput/>
                </w:ffData>
              </w:fldChar>
            </w:r>
            <w:bookmarkStart w:id="12" w:name="Text12"/>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2"/>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Pr="00A40732" w:rsidRDefault="00A40732">
            <w:pPr>
              <w:rPr>
                <w:sz w:val="18"/>
                <w:szCs w:val="18"/>
              </w:rPr>
            </w:pPr>
            <w:r w:rsidRPr="00A40732">
              <w:rPr>
                <w:sz w:val="18"/>
                <w:szCs w:val="18"/>
              </w:rPr>
              <w:t>Durchführungszeitraum</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0274A2" w:rsidRDefault="000274A2" w:rsidP="000274A2">
            <w:pPr>
              <w:pStyle w:val="TableContents"/>
              <w:rPr>
                <w:sz w:val="18"/>
                <w:szCs w:val="18"/>
              </w:rPr>
            </w:pPr>
            <w:r w:rsidRPr="000274A2">
              <w:rPr>
                <w:sz w:val="18"/>
                <w:szCs w:val="18"/>
              </w:rPr>
              <w:t>von/bis</w:t>
            </w:r>
          </w:p>
          <w:p w:rsidR="0072408C" w:rsidRPr="000274A2" w:rsidRDefault="000274A2" w:rsidP="0060352F">
            <w:pPr>
              <w:pStyle w:val="TableContents"/>
              <w:spacing w:before="57" w:after="57"/>
              <w:rPr>
                <w:sz w:val="18"/>
                <w:szCs w:val="18"/>
              </w:rPr>
            </w:pPr>
            <w:r w:rsidRPr="000274A2">
              <w:rPr>
                <w:sz w:val="18"/>
                <w:szCs w:val="18"/>
              </w:rPr>
              <w:fldChar w:fldCharType="begin">
                <w:ffData>
                  <w:name w:val="Text13"/>
                  <w:enabled/>
                  <w:calcOnExit w:val="0"/>
                  <w:textInput/>
                </w:ffData>
              </w:fldChar>
            </w:r>
            <w:bookmarkStart w:id="13" w:name="Text13"/>
            <w:r w:rsidRPr="000274A2">
              <w:rPr>
                <w:sz w:val="18"/>
                <w:szCs w:val="18"/>
              </w:rPr>
              <w:instrText xml:space="preserve"> FORMTEXT </w:instrText>
            </w:r>
            <w:r w:rsidRPr="000274A2">
              <w:rPr>
                <w:sz w:val="18"/>
                <w:szCs w:val="18"/>
              </w:rPr>
            </w:r>
            <w:r w:rsidRPr="000274A2">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274A2">
              <w:rPr>
                <w:sz w:val="18"/>
                <w:szCs w:val="18"/>
              </w:rPr>
              <w:fldChar w:fldCharType="end"/>
            </w:r>
            <w:bookmarkEnd w:id="13"/>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tcPr>
          <w:p w:rsidR="0072408C" w:rsidRDefault="009314BD" w:rsidP="000274A2">
            <w:pPr>
              <w:pStyle w:val="TableContents"/>
              <w:spacing w:before="180"/>
              <w:rPr>
                <w:sz w:val="18"/>
                <w:szCs w:val="19"/>
              </w:rPr>
            </w:pPr>
            <w:r>
              <w:rPr>
                <w:sz w:val="18"/>
                <w:szCs w:val="19"/>
              </w:rPr>
              <w:t>Gemeinden, auf die sich die Maßnahme erstreckt</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4"/>
                  <w:enabled/>
                  <w:calcOnExit w:val="0"/>
                  <w:textInput/>
                </w:ffData>
              </w:fldChar>
            </w:r>
            <w:bookmarkStart w:id="14" w:name="Text14"/>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4"/>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pPr>
              <w:pStyle w:val="TableContents"/>
              <w:tabs>
                <w:tab w:val="left" w:pos="494"/>
              </w:tabs>
              <w:spacing w:before="227" w:after="227"/>
            </w:pPr>
            <w:r>
              <w:rPr>
                <w:b/>
                <w:bCs/>
              </w:rPr>
              <w:t>3.</w:t>
            </w:r>
            <w:r>
              <w:tab/>
            </w:r>
            <w:r>
              <w:rPr>
                <w:b/>
                <w:bCs/>
              </w:rPr>
              <w:t>Gesamtkosten</w:t>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 xml:space="preserve">3.1 </w:t>
            </w:r>
            <w:r>
              <w:rPr>
                <w:sz w:val="18"/>
                <w:szCs w:val="19"/>
              </w:rPr>
              <w:tab/>
              <w:t>Lt. beiliegender vereinfachter Kostenberechnung/EUR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Text15"/>
                  <w:enabled/>
                  <w:calcOnExit w:val="0"/>
                  <w:textInput>
                    <w:type w:val="number"/>
                    <w:format w:val="#.##0"/>
                  </w:textInput>
                </w:ffData>
              </w:fldChar>
            </w:r>
            <w:bookmarkStart w:id="15" w:name="Text15"/>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bookmarkEnd w:id="15"/>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3.2</w:t>
            </w:r>
            <w:r>
              <w:rPr>
                <w:sz w:val="18"/>
                <w:szCs w:val="19"/>
              </w:rPr>
              <w:tab/>
              <w:t>davon grundsätzlich zuwendungsfähige Ausgaben/EUR gemäß Anlage 5</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3838"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pPr>
              <w:pStyle w:val="TableContents"/>
              <w:spacing w:before="57" w:after="57"/>
              <w:ind w:left="510" w:right="-2" w:hanging="512"/>
              <w:rPr>
                <w:sz w:val="18"/>
                <w:szCs w:val="19"/>
              </w:rPr>
            </w:pPr>
            <w:r>
              <w:rPr>
                <w:sz w:val="18"/>
                <w:szCs w:val="19"/>
              </w:rPr>
              <w:t>3.3</w:t>
            </w:r>
            <w:r>
              <w:rPr>
                <w:sz w:val="18"/>
                <w:szCs w:val="19"/>
              </w:rPr>
              <w:tab/>
              <w:t>Beantragte Zuwendung/EUR</w:t>
            </w:r>
          </w:p>
        </w:tc>
        <w:tc>
          <w:tcPr>
            <w:tcW w:w="5943"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06720" w:rsidP="0060352F">
            <w:pPr>
              <w:pStyle w:val="TableContents"/>
              <w:rPr>
                <w:sz w:val="18"/>
                <w:szCs w:val="18"/>
              </w:rPr>
            </w:pPr>
            <w:r w:rsidRPr="000B42F3">
              <w:rPr>
                <w:sz w:val="18"/>
                <w:szCs w:val="18"/>
              </w:rPr>
              <w:fldChar w:fldCharType="begin">
                <w:ffData>
                  <w:name w:val=""/>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4.</w:t>
            </w:r>
            <w:r>
              <w:rPr>
                <w:b/>
                <w:bCs/>
              </w:rPr>
              <w:tab/>
              <w:t>Finanzierungsplan</w:t>
            </w:r>
          </w:p>
        </w:tc>
      </w:tr>
      <w:tr w:rsidR="0072408C" w:rsidTr="000856E8">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pPr>
              <w:pStyle w:val="TableContents"/>
            </w:pPr>
          </w:p>
        </w:tc>
        <w:tc>
          <w:tcPr>
            <w:tcW w:w="582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Zeitpunkt der voraussichtlichen Fälligkeit (Kassenwirksamkeit)</w:t>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F5694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Default="009314BD" w:rsidP="008B1F5A">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r>
      <w:tr w:rsidR="0072408C"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2408C" w:rsidRDefault="0072408C" w:rsidP="008B1F5A"/>
        </w:tc>
        <w:tc>
          <w:tcPr>
            <w:tcW w:w="5828"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Pr="00CD4C85" w:rsidRDefault="009314BD" w:rsidP="008B1F5A">
            <w:pPr>
              <w:pStyle w:val="TableContents"/>
              <w:jc w:val="center"/>
              <w:rPr>
                <w:sz w:val="18"/>
                <w:szCs w:val="18"/>
              </w:rPr>
            </w:pPr>
            <w:r w:rsidRPr="00CD4C85">
              <w:rPr>
                <w:sz w:val="18"/>
                <w:szCs w:val="18"/>
              </w:rPr>
              <w:t>in TEUR</w:t>
            </w:r>
          </w:p>
        </w:tc>
      </w:tr>
      <w:tr w:rsidR="0072408C"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1</w:t>
            </w:r>
          </w:p>
        </w:tc>
        <w:tc>
          <w:tcPr>
            <w:tcW w:w="1860"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2</w:t>
            </w:r>
          </w:p>
        </w:tc>
        <w:tc>
          <w:tcPr>
            <w:tcW w:w="1984" w:type="dxa"/>
            <w:tcBorders>
              <w:left w:val="single" w:sz="2" w:space="0" w:color="000000"/>
              <w:bottom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8B1F5A">
            <w:pPr>
              <w:pStyle w:val="TableContents"/>
              <w:jc w:val="center"/>
              <w:rPr>
                <w:sz w:val="18"/>
                <w:szCs w:val="18"/>
              </w:rPr>
            </w:pPr>
            <w:r>
              <w:rPr>
                <w:sz w:val="18"/>
                <w:szCs w:val="18"/>
              </w:rPr>
              <w:t>4</w:t>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69" w:right="-2" w:hanging="369"/>
              <w:rPr>
                <w:sz w:val="18"/>
                <w:szCs w:val="19"/>
              </w:rPr>
            </w:pPr>
            <w:r>
              <w:rPr>
                <w:sz w:val="18"/>
                <w:szCs w:val="19"/>
              </w:rPr>
              <w:t>4.1</w:t>
            </w:r>
            <w:r>
              <w:rPr>
                <w:sz w:val="18"/>
                <w:szCs w:val="19"/>
              </w:rPr>
              <w:tab/>
              <w:t>Gesamtkosten (Nr. 3.1)</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71"/>
              </w:tabs>
              <w:ind w:left="371" w:right="-2" w:hanging="371"/>
              <w:rPr>
                <w:sz w:val="18"/>
                <w:szCs w:val="19"/>
              </w:rPr>
            </w:pPr>
            <w:r>
              <w:rPr>
                <w:sz w:val="18"/>
                <w:szCs w:val="19"/>
              </w:rPr>
              <w:t>4.2</w:t>
            </w:r>
            <w:r w:rsidR="00706662">
              <w:rPr>
                <w:sz w:val="18"/>
                <w:szCs w:val="19"/>
              </w:rPr>
              <w:tab/>
            </w:r>
            <w:r>
              <w:rPr>
                <w:sz w:val="18"/>
                <w:szCs w:val="19"/>
              </w:rPr>
              <w:t>davon grundsätzlich zuwendungsfähige Ausgaben (Nr. 3.2)</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4.3</w:t>
            </w:r>
            <w:r>
              <w:rPr>
                <w:sz w:val="18"/>
                <w:szCs w:val="19"/>
              </w:rPr>
              <w:tab/>
              <w:t>abzgl. Leistungen Dritter (ohne öffentliche Förderung)</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50"/>
              </w:tabs>
              <w:ind w:right="-2"/>
              <w:rPr>
                <w:sz w:val="18"/>
                <w:szCs w:val="19"/>
              </w:rPr>
            </w:pPr>
            <w:r>
              <w:rPr>
                <w:sz w:val="18"/>
                <w:szCs w:val="19"/>
              </w:rPr>
              <w:t>4.4</w:t>
            </w:r>
            <w:r>
              <w:rPr>
                <w:sz w:val="18"/>
                <w:szCs w:val="19"/>
              </w:rPr>
              <w:tab/>
              <w:t>Zuwendungsfähige Gesamtausgaben</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9314BD"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0036077C"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4.5</w:t>
            </w:r>
            <w:r>
              <w:rPr>
                <w:sz w:val="18"/>
                <w:szCs w:val="19"/>
              </w:rPr>
              <w:tab/>
              <w:t>Beantragte Förderung (Nr. 5)</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906720">
            <w:pPr>
              <w:pStyle w:val="TableContents"/>
              <w:ind w:left="371" w:right="-2" w:hanging="371"/>
              <w:rPr>
                <w:sz w:val="18"/>
                <w:szCs w:val="19"/>
              </w:rPr>
            </w:pPr>
            <w:r>
              <w:rPr>
                <w:sz w:val="18"/>
                <w:szCs w:val="19"/>
              </w:rPr>
              <w:t>4.6</w:t>
            </w:r>
            <w:r>
              <w:rPr>
                <w:sz w:val="18"/>
                <w:szCs w:val="19"/>
              </w:rPr>
              <w:tab/>
              <w:t>bewilligte/beantragte öffentliche Förderung (ohne 4.5) durch</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72408C" w:rsidRDefault="009314BD" w:rsidP="00706662">
            <w:pPr>
              <w:pStyle w:val="TableContents"/>
              <w:tabs>
                <w:tab w:val="left" w:pos="380"/>
              </w:tabs>
              <w:ind w:right="-2"/>
              <w:rPr>
                <w:sz w:val="18"/>
                <w:szCs w:val="19"/>
              </w:rPr>
            </w:pPr>
            <w:r>
              <w:rPr>
                <w:sz w:val="18"/>
                <w:szCs w:val="19"/>
              </w:rPr>
              <w:t>4.7</w:t>
            </w:r>
            <w:r>
              <w:rPr>
                <w:sz w:val="18"/>
                <w:szCs w:val="19"/>
              </w:rPr>
              <w:tab/>
              <w:t>Eigenanteil</w:t>
            </w:r>
          </w:p>
        </w:tc>
        <w:tc>
          <w:tcPr>
            <w:tcW w:w="1860"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2408C"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bl>
    <w:p w:rsidR="000856E8" w:rsidRDefault="000856E8">
      <w:r>
        <w:br w:type="page"/>
      </w:r>
    </w:p>
    <w:tbl>
      <w:tblPr>
        <w:tblW w:w="9781" w:type="dxa"/>
        <w:tblInd w:w="55" w:type="dxa"/>
        <w:tblLayout w:type="fixed"/>
        <w:tblCellMar>
          <w:left w:w="10" w:type="dxa"/>
          <w:right w:w="10" w:type="dxa"/>
        </w:tblCellMar>
        <w:tblLook w:val="04A0" w:firstRow="1" w:lastRow="0" w:firstColumn="1" w:lastColumn="0" w:noHBand="0" w:noVBand="1"/>
      </w:tblPr>
      <w:tblGrid>
        <w:gridCol w:w="3769"/>
        <w:gridCol w:w="184"/>
        <w:gridCol w:w="1678"/>
        <w:gridCol w:w="182"/>
        <w:gridCol w:w="1803"/>
        <w:gridCol w:w="181"/>
        <w:gridCol w:w="1984"/>
      </w:tblGrid>
      <w:tr w:rsidR="000856E8" w:rsidTr="000856E8">
        <w:trPr>
          <w:hidden/>
        </w:trPr>
        <w:tc>
          <w:tcPr>
            <w:tcW w:w="3953" w:type="dxa"/>
            <w:gridSpan w:val="2"/>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pPr>
            <w:r>
              <w:rPr>
                <w:vanish/>
              </w:rPr>
              <w:lastRenderedPageBreak/>
              <w:br w:type="page"/>
            </w:r>
          </w:p>
        </w:tc>
        <w:tc>
          <w:tcPr>
            <w:tcW w:w="5828" w:type="dxa"/>
            <w:gridSpan w:val="5"/>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Zeitpunkt der voraussichtlichen Fälligkeit (Kassenwirksamkeit)</w:t>
            </w:r>
          </w:p>
        </w:tc>
      </w:tr>
      <w:tr w:rsidR="000856E8"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Default="000856E8" w:rsidP="000856E8">
            <w:pPr>
              <w:pStyle w:val="TableContents"/>
              <w:jc w:val="center"/>
              <w:rPr>
                <w:sz w:val="18"/>
                <w:szCs w:val="18"/>
              </w:rPr>
            </w:pPr>
            <w:r>
              <w:rPr>
                <w:sz w:val="18"/>
                <w:szCs w:val="18"/>
              </w:rPr>
              <w:t>20</w:t>
            </w:r>
            <w:r w:rsidR="00F5694A">
              <w:rPr>
                <w:sz w:val="18"/>
                <w:szCs w:val="18"/>
              </w:rPr>
              <w:fldChar w:fldCharType="begin">
                <w:ffData>
                  <w:name w:val=""/>
                  <w:enabled/>
                  <w:calcOnExit w:val="0"/>
                  <w:textInput>
                    <w:type w:val="number"/>
                    <w:maxLength w:val="2"/>
                    <w:format w:val="0"/>
                  </w:textInput>
                </w:ffData>
              </w:fldChar>
            </w:r>
            <w:r w:rsidR="00F5694A">
              <w:rPr>
                <w:sz w:val="18"/>
                <w:szCs w:val="18"/>
              </w:rPr>
              <w:instrText xml:space="preserve"> FORMTEXT </w:instrText>
            </w:r>
            <w:r w:rsidR="00F5694A">
              <w:rPr>
                <w:sz w:val="18"/>
                <w:szCs w:val="18"/>
              </w:rPr>
            </w:r>
            <w:r w:rsidR="00F5694A">
              <w:rPr>
                <w:sz w:val="18"/>
                <w:szCs w:val="18"/>
              </w:rPr>
              <w:fldChar w:fldCharType="separate"/>
            </w:r>
            <w:r w:rsidR="00F5694A">
              <w:rPr>
                <w:noProof/>
                <w:sz w:val="18"/>
                <w:szCs w:val="18"/>
              </w:rPr>
              <w:t> </w:t>
            </w:r>
            <w:r w:rsidR="00F5694A">
              <w:rPr>
                <w:noProof/>
                <w:sz w:val="18"/>
                <w:szCs w:val="18"/>
              </w:rPr>
              <w:t> </w:t>
            </w:r>
            <w:r w:rsidR="00F5694A">
              <w:rPr>
                <w:sz w:val="18"/>
                <w:szCs w:val="18"/>
              </w:rPr>
              <w:fldChar w:fldCharType="end"/>
            </w:r>
          </w:p>
        </w:tc>
      </w:tr>
      <w:tr w:rsidR="000856E8" w:rsidRPr="00CD4C85" w:rsidTr="000856E8">
        <w:tc>
          <w:tcPr>
            <w:tcW w:w="3953" w:type="dxa"/>
            <w:gridSpan w:val="2"/>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0856E8" w:rsidRDefault="000856E8" w:rsidP="000856E8"/>
        </w:tc>
        <w:tc>
          <w:tcPr>
            <w:tcW w:w="582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Pr="00CD4C85" w:rsidRDefault="000856E8" w:rsidP="000856E8">
            <w:pPr>
              <w:pStyle w:val="TableContents"/>
              <w:jc w:val="center"/>
              <w:rPr>
                <w:sz w:val="18"/>
                <w:szCs w:val="18"/>
              </w:rPr>
            </w:pPr>
            <w:r w:rsidRPr="00CD4C85">
              <w:rPr>
                <w:sz w:val="18"/>
                <w:szCs w:val="18"/>
              </w:rPr>
              <w:t>in TEUR</w:t>
            </w:r>
          </w:p>
        </w:tc>
      </w:tr>
      <w:tr w:rsidR="000856E8" w:rsidTr="000856E8">
        <w:tc>
          <w:tcPr>
            <w:tcW w:w="3953"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1</w:t>
            </w:r>
          </w:p>
        </w:tc>
        <w:tc>
          <w:tcPr>
            <w:tcW w:w="1860"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2</w:t>
            </w:r>
          </w:p>
        </w:tc>
        <w:tc>
          <w:tcPr>
            <w:tcW w:w="1984" w:type="dxa"/>
            <w:gridSpan w:val="2"/>
            <w:tcBorders>
              <w:left w:val="single" w:sz="2" w:space="0" w:color="000000"/>
              <w:bottom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3</w:t>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tcPr>
          <w:p w:rsidR="000856E8" w:rsidRDefault="000856E8" w:rsidP="000856E8">
            <w:pPr>
              <w:pStyle w:val="TableContents"/>
              <w:jc w:val="center"/>
              <w:rPr>
                <w:sz w:val="18"/>
                <w:szCs w:val="18"/>
              </w:rPr>
            </w:pPr>
            <w:r>
              <w:rPr>
                <w:sz w:val="18"/>
                <w:szCs w:val="18"/>
              </w:rPr>
              <w:t>4</w:t>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906720" w:rsidP="009877E9">
            <w:pPr>
              <w:pStyle w:val="TableContents"/>
              <w:tabs>
                <w:tab w:val="left" w:pos="371"/>
              </w:tabs>
              <w:ind w:left="371" w:right="-2" w:hanging="371"/>
              <w:rPr>
                <w:sz w:val="18"/>
                <w:szCs w:val="19"/>
              </w:rPr>
            </w:pPr>
            <w:r>
              <w:rPr>
                <w:sz w:val="18"/>
                <w:szCs w:val="19"/>
              </w:rPr>
              <w:t>4.1</w:t>
            </w:r>
            <w:r>
              <w:rPr>
                <w:sz w:val="18"/>
                <w:szCs w:val="19"/>
              </w:rPr>
              <w:tab/>
              <w:t>Gesamtkosten (Nr. 3.1)</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4.2</w:t>
            </w:r>
            <w:r>
              <w:rPr>
                <w:sz w:val="18"/>
                <w:szCs w:val="19"/>
              </w:rPr>
              <w:tab/>
              <w:t>davon grundsätzlich zuwendungsfähige Ausgaben (Nr. 3.2)</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706662" w:rsidP="009877E9">
            <w:pPr>
              <w:pStyle w:val="TableContents"/>
              <w:tabs>
                <w:tab w:val="left" w:pos="371"/>
              </w:tabs>
              <w:ind w:left="371" w:right="-2" w:hanging="371"/>
              <w:rPr>
                <w:sz w:val="18"/>
                <w:szCs w:val="19"/>
              </w:rPr>
            </w:pPr>
            <w:r>
              <w:rPr>
                <w:sz w:val="18"/>
                <w:szCs w:val="19"/>
              </w:rPr>
              <w:t>4.3</w:t>
            </w:r>
            <w:r>
              <w:rPr>
                <w:sz w:val="18"/>
                <w:szCs w:val="19"/>
              </w:rPr>
              <w:tab/>
              <w:t>abzgl. Leistungen Dritter (ohne öffentliche Förderung)</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906720"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4.4</w:t>
            </w:r>
            <w:r>
              <w:rPr>
                <w:sz w:val="18"/>
                <w:szCs w:val="19"/>
              </w:rPr>
              <w:tab/>
              <w:t>Zuwendungsfähige Gesamtausgaben</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0856E8" w:rsidP="009877E9">
            <w:pPr>
              <w:pStyle w:val="TableContents"/>
              <w:ind w:right="283"/>
              <w:jc w:val="right"/>
              <w:rPr>
                <w:sz w:val="18"/>
                <w:szCs w:val="18"/>
              </w:rPr>
            </w:pPr>
            <w:r w:rsidRPr="000B42F3">
              <w:rPr>
                <w:sz w:val="18"/>
                <w:szCs w:val="18"/>
              </w:rPr>
              <w:t>=</w:t>
            </w:r>
            <w:r w:rsidR="0036077C" w:rsidRPr="000B42F3">
              <w:rPr>
                <w:sz w:val="18"/>
                <w:szCs w:val="18"/>
              </w:rPr>
              <w:t xml:space="preserve"> </w:t>
            </w:r>
            <w:r w:rsidR="0036077C" w:rsidRPr="000B42F3">
              <w:rPr>
                <w:sz w:val="18"/>
                <w:szCs w:val="18"/>
              </w:rPr>
              <w:fldChar w:fldCharType="begin">
                <w:ffData>
                  <w:name w:val=""/>
                  <w:enabled/>
                  <w:calcOnExit w:val="0"/>
                  <w:textInput>
                    <w:type w:val="number"/>
                    <w:format w:val="#.##0,00"/>
                  </w:textInput>
                </w:ffData>
              </w:fldChar>
            </w:r>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4.5</w:t>
            </w:r>
            <w:r>
              <w:rPr>
                <w:sz w:val="18"/>
                <w:szCs w:val="19"/>
              </w:rPr>
              <w:tab/>
              <w:t>Beantragte Förderung (Nr. 5)</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4.6</w:t>
            </w:r>
            <w:r>
              <w:rPr>
                <w:sz w:val="18"/>
                <w:szCs w:val="19"/>
              </w:rPr>
              <w:tab/>
              <w:t>bewilligte/beantragte öffentliche Förderung (ohne 4.5) durch</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r w:rsidR="000856E8" w:rsidTr="009877E9">
        <w:trPr>
          <w:trHeight w:hRule="exact" w:val="737"/>
        </w:trPr>
        <w:tc>
          <w:tcPr>
            <w:tcW w:w="3953"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Default="000856E8" w:rsidP="009877E9">
            <w:pPr>
              <w:pStyle w:val="TableContents"/>
              <w:tabs>
                <w:tab w:val="left" w:pos="371"/>
              </w:tabs>
              <w:ind w:left="371" w:right="-2" w:hanging="371"/>
              <w:rPr>
                <w:sz w:val="18"/>
                <w:szCs w:val="19"/>
              </w:rPr>
            </w:pPr>
            <w:r>
              <w:rPr>
                <w:sz w:val="18"/>
                <w:szCs w:val="19"/>
              </w:rPr>
              <w:t>4.7</w:t>
            </w:r>
            <w:r>
              <w:rPr>
                <w:sz w:val="18"/>
                <w:szCs w:val="19"/>
              </w:rPr>
              <w:tab/>
              <w:t>Eigenanteil</w:t>
            </w:r>
          </w:p>
        </w:tc>
        <w:tc>
          <w:tcPr>
            <w:tcW w:w="1860"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gridSpan w:val="2"/>
            <w:tcBorders>
              <w:left w:val="single" w:sz="2" w:space="0" w:color="000000"/>
              <w:bottom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0856E8" w:rsidRPr="000B42F3" w:rsidRDefault="0036077C" w:rsidP="009877E9">
            <w:pPr>
              <w:pStyle w:val="TableContents"/>
              <w:ind w:right="283"/>
              <w:jc w:val="right"/>
              <w:rPr>
                <w:sz w:val="18"/>
                <w:szCs w:val="18"/>
              </w:rPr>
            </w:pPr>
            <w:r w:rsidRPr="000B42F3">
              <w:rPr>
                <w:sz w:val="18"/>
                <w:szCs w:val="18"/>
              </w:rPr>
              <w:fldChar w:fldCharType="begin">
                <w:ffData>
                  <w:name w:val=""/>
                  <w:enabled/>
                  <w:calcOnExit w:val="0"/>
                  <w:textInput>
                    <w:type w:val="number"/>
                    <w:format w:val="#.##0,0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0856E8">
        <w:trPr>
          <w:trHeight w:hRule="exact" w:val="737"/>
        </w:trPr>
        <w:tc>
          <w:tcPr>
            <w:tcW w:w="9781"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5.</w:t>
            </w:r>
            <w:r>
              <w:rPr>
                <w:b/>
                <w:bCs/>
              </w:rPr>
              <w:tab/>
              <w:t>Beantragte Förderung</w:t>
            </w:r>
          </w:p>
        </w:tc>
      </w:tr>
      <w:tr w:rsidR="0072408C" w:rsidTr="00706662">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ind w:left="-2" w:right="-2" w:hanging="35"/>
              <w:jc w:val="center"/>
              <w:rPr>
                <w:sz w:val="18"/>
                <w:szCs w:val="19"/>
              </w:rPr>
            </w:pPr>
            <w:r>
              <w:rPr>
                <w:sz w:val="18"/>
                <w:szCs w:val="19"/>
              </w:rPr>
              <w:t>Zuwendungsbereich</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2408C" w:rsidRDefault="009314BD">
            <w:pPr>
              <w:pStyle w:val="TableContents"/>
              <w:jc w:val="center"/>
              <w:rPr>
                <w:sz w:val="18"/>
                <w:szCs w:val="18"/>
              </w:rPr>
            </w:pPr>
            <w:r>
              <w:rPr>
                <w:sz w:val="18"/>
                <w:szCs w:val="18"/>
              </w:rPr>
              <w:t>Zuweisung/</w:t>
            </w:r>
            <w:r>
              <w:rPr>
                <w:sz w:val="18"/>
                <w:szCs w:val="18"/>
              </w:rPr>
              <w:br/>
              <w:t>Zuschuss</w:t>
            </w:r>
            <w:r>
              <w:rPr>
                <w:sz w:val="18"/>
                <w:szCs w:val="18"/>
              </w:rPr>
              <w:br/>
              <w:t>EUR</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Schuldendiensthilfen</w:t>
            </w:r>
            <w:r>
              <w:rPr>
                <w:sz w:val="18"/>
                <w:szCs w:val="18"/>
              </w:rPr>
              <w:br/>
              <w:t>EUR</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rsidP="00706662">
            <w:pPr>
              <w:pStyle w:val="TableContents"/>
              <w:jc w:val="center"/>
              <w:rPr>
                <w:sz w:val="18"/>
                <w:szCs w:val="18"/>
              </w:rPr>
            </w:pPr>
            <w:r>
              <w:rPr>
                <w:sz w:val="18"/>
                <w:szCs w:val="18"/>
              </w:rPr>
              <w:t>v. H.</w:t>
            </w:r>
            <w:r>
              <w:rPr>
                <w:sz w:val="18"/>
                <w:szCs w:val="18"/>
              </w:rPr>
              <w:br/>
              <w:t>von Nr. 4.4</w:t>
            </w:r>
          </w:p>
        </w:tc>
      </w:tr>
      <w:tr w:rsidR="0072408C" w:rsidTr="000856E8">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1</w:t>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2</w:t>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3</w:t>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9314BD">
            <w:pPr>
              <w:pStyle w:val="TableContents"/>
              <w:jc w:val="center"/>
              <w:rPr>
                <w:sz w:val="18"/>
              </w:rPr>
            </w:pPr>
            <w:r>
              <w:rPr>
                <w:sz w:val="18"/>
              </w:rPr>
              <w:t>4</w:t>
            </w:r>
          </w:p>
        </w:tc>
      </w:tr>
      <w:tr w:rsidR="0072408C" w:rsidTr="000856E8">
        <w:trPr>
          <w:trHeight w:val="2835"/>
        </w:trPr>
        <w:tc>
          <w:tcPr>
            <w:tcW w:w="37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720" w:rsidRPr="000B42F3" w:rsidRDefault="0036077C" w:rsidP="002C2442">
            <w:pPr>
              <w:spacing w:before="240" w:after="240"/>
              <w:rPr>
                <w:sz w:val="18"/>
                <w:szCs w:val="18"/>
              </w:rPr>
            </w:pPr>
            <w:r w:rsidRPr="000B42F3">
              <w:rPr>
                <w:sz w:val="18"/>
                <w:szCs w:val="18"/>
              </w:rPr>
              <w:fldChar w:fldCharType="begin">
                <w:ffData>
                  <w:name w:val="Text18"/>
                  <w:enabled/>
                  <w:calcOnExit w:val="0"/>
                  <w:textInput/>
                </w:ffData>
              </w:fldChar>
            </w:r>
            <w:bookmarkStart w:id="16" w:name="Text18"/>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bookmarkEnd w:id="16"/>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906720" w:rsidRPr="000B42F3" w:rsidRDefault="00906720"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Pr="000B42F3" w:rsidRDefault="002C2442" w:rsidP="002C2442">
            <w:pPr>
              <w:spacing w:before="240" w:after="240"/>
              <w:rPr>
                <w:sz w:val="18"/>
                <w:szCs w:val="18"/>
              </w:rPr>
            </w:pPr>
            <w:r w:rsidRPr="000B42F3">
              <w:rPr>
                <w:sz w:val="18"/>
                <w:szCs w:val="18"/>
              </w:rPr>
              <w:fldChar w:fldCharType="begin">
                <w:ffData>
                  <w:name w:val="Text18"/>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8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19"/>
                  <w:enabled/>
                  <w:calcOnExit w:val="0"/>
                  <w:textInput>
                    <w:type w:val="number"/>
                    <w:format w:val="#.##0"/>
                  </w:textInput>
                </w:ffData>
              </w:fldChar>
            </w:r>
            <w:bookmarkStart w:id="17" w:name="Text19"/>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7"/>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198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36077C" w:rsidRPr="000B42F3">
              <w:rPr>
                <w:sz w:val="18"/>
                <w:szCs w:val="18"/>
              </w:rPr>
              <w:fldChar w:fldCharType="begin">
                <w:ffData>
                  <w:name w:val="Text20"/>
                  <w:enabled/>
                  <w:calcOnExit w:val="0"/>
                  <w:textInput>
                    <w:type w:val="number"/>
                    <w:format w:val="#.##0"/>
                  </w:textInput>
                </w:ffData>
              </w:fldChar>
            </w:r>
            <w:bookmarkStart w:id="18" w:name="Text20"/>
            <w:r w:rsidR="0036077C" w:rsidRPr="000B42F3">
              <w:rPr>
                <w:sz w:val="18"/>
                <w:szCs w:val="18"/>
              </w:rPr>
              <w:instrText xml:space="preserve"> FORMTEXT </w:instrText>
            </w:r>
            <w:r w:rsidR="0036077C" w:rsidRPr="000B42F3">
              <w:rPr>
                <w:sz w:val="18"/>
                <w:szCs w:val="18"/>
              </w:rPr>
            </w:r>
            <w:r w:rsidR="0036077C" w:rsidRPr="000B42F3">
              <w:rPr>
                <w:sz w:val="18"/>
                <w:szCs w:val="18"/>
              </w:rPr>
              <w:fldChar w:fldCharType="separate"/>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noProof/>
                <w:sz w:val="18"/>
                <w:szCs w:val="18"/>
              </w:rPr>
              <w:t> </w:t>
            </w:r>
            <w:r w:rsidR="0036077C" w:rsidRPr="000B42F3">
              <w:rPr>
                <w:sz w:val="18"/>
                <w:szCs w:val="18"/>
              </w:rPr>
              <w:fldChar w:fldCharType="end"/>
            </w:r>
            <w:bookmarkEnd w:id="18"/>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c>
          <w:tcPr>
            <w:tcW w:w="21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rsidP="002C2442">
            <w:pPr>
              <w:pStyle w:val="TableContents"/>
              <w:spacing w:before="240" w:after="240"/>
              <w:jc w:val="center"/>
              <w:rPr>
                <w:sz w:val="18"/>
                <w:szCs w:val="18"/>
              </w:rPr>
            </w:pPr>
            <w:r w:rsidRPr="000B42F3">
              <w:rPr>
                <w:sz w:val="18"/>
                <w:szCs w:val="18"/>
              </w:rPr>
              <w:tab/>
            </w:r>
            <w:r w:rsidR="000B42F3">
              <w:rPr>
                <w:sz w:val="18"/>
                <w:szCs w:val="18"/>
              </w:rPr>
              <w:fldChar w:fldCharType="begin">
                <w:ffData>
                  <w:name w:val="Text21"/>
                  <w:enabled/>
                  <w:calcOnExit w:val="0"/>
                  <w:textInput>
                    <w:type w:val="number"/>
                    <w:format w:val="#.##0"/>
                  </w:textInput>
                </w:ffData>
              </w:fldChar>
            </w:r>
            <w:bookmarkStart w:id="19" w:name="Text21"/>
            <w:r w:rsidR="000B42F3">
              <w:rPr>
                <w:sz w:val="18"/>
                <w:szCs w:val="18"/>
              </w:rPr>
              <w:instrText xml:space="preserve"> FORMTEXT </w:instrText>
            </w:r>
            <w:r w:rsidR="000B42F3">
              <w:rPr>
                <w:sz w:val="18"/>
                <w:szCs w:val="18"/>
              </w:rPr>
            </w:r>
            <w:r w:rsidR="000B42F3">
              <w:rPr>
                <w:sz w:val="18"/>
                <w:szCs w:val="18"/>
              </w:rPr>
              <w:fldChar w:fldCharType="separate"/>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noProof/>
                <w:sz w:val="18"/>
                <w:szCs w:val="18"/>
              </w:rPr>
              <w:t> </w:t>
            </w:r>
            <w:r w:rsidR="000B42F3">
              <w:rPr>
                <w:sz w:val="18"/>
                <w:szCs w:val="18"/>
              </w:rPr>
              <w:fldChar w:fldCharType="end"/>
            </w:r>
            <w:bookmarkEnd w:id="19"/>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p w:rsidR="00906720" w:rsidRPr="000B42F3" w:rsidRDefault="002C2442" w:rsidP="002C2442">
            <w:pPr>
              <w:pStyle w:val="TableContents"/>
              <w:spacing w:before="240" w:after="240"/>
              <w:jc w:val="center"/>
              <w:rPr>
                <w:sz w:val="18"/>
                <w:szCs w:val="18"/>
              </w:rPr>
            </w:pPr>
            <w:r w:rsidRPr="000B42F3">
              <w:rPr>
                <w:sz w:val="18"/>
                <w:szCs w:val="18"/>
              </w:rPr>
              <w:tab/>
            </w:r>
            <w:r w:rsidR="00906720" w:rsidRPr="000B42F3">
              <w:rPr>
                <w:sz w:val="18"/>
                <w:szCs w:val="18"/>
              </w:rPr>
              <w:fldChar w:fldCharType="begin">
                <w:ffData>
                  <w:name w:val=""/>
                  <w:enabled/>
                  <w:calcOnExit w:val="0"/>
                  <w:textInput>
                    <w:type w:val="number"/>
                    <w:format w:val="#.##0"/>
                  </w:textInput>
                </w:ffData>
              </w:fldChar>
            </w:r>
            <w:r w:rsidR="00906720" w:rsidRPr="000B42F3">
              <w:rPr>
                <w:sz w:val="18"/>
                <w:szCs w:val="18"/>
              </w:rPr>
              <w:instrText xml:space="preserve"> FORMTEXT </w:instrText>
            </w:r>
            <w:r w:rsidR="00906720" w:rsidRPr="000B42F3">
              <w:rPr>
                <w:sz w:val="18"/>
                <w:szCs w:val="18"/>
              </w:rPr>
            </w:r>
            <w:r w:rsidR="00906720" w:rsidRPr="000B42F3">
              <w:rPr>
                <w:sz w:val="18"/>
                <w:szCs w:val="18"/>
              </w:rPr>
              <w:fldChar w:fldCharType="separate"/>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noProof/>
                <w:sz w:val="18"/>
                <w:szCs w:val="18"/>
              </w:rPr>
              <w:t> </w:t>
            </w:r>
            <w:r w:rsidR="00906720" w:rsidRPr="000B42F3">
              <w:rPr>
                <w:sz w:val="18"/>
                <w:szCs w:val="18"/>
              </w:rPr>
              <w:fldChar w:fldCharType="end"/>
            </w:r>
          </w:p>
        </w:tc>
      </w:tr>
      <w:tr w:rsidR="0072408C" w:rsidTr="000856E8">
        <w:trPr>
          <w:trHeight w:hRule="exact" w:val="737"/>
        </w:trPr>
        <w:tc>
          <w:tcPr>
            <w:tcW w:w="3769" w:type="dxa"/>
            <w:tcBorders>
              <w:left w:val="single" w:sz="2" w:space="0" w:color="000000"/>
              <w:bottom w:val="single" w:sz="2" w:space="0" w:color="000000"/>
            </w:tcBorders>
            <w:shd w:val="clear" w:color="auto" w:fill="auto"/>
            <w:tcMar>
              <w:top w:w="55" w:type="dxa"/>
              <w:left w:w="55" w:type="dxa"/>
              <w:bottom w:w="55" w:type="dxa"/>
              <w:right w:w="55" w:type="dxa"/>
            </w:tcMar>
          </w:tcPr>
          <w:p w:rsidR="0072408C" w:rsidRDefault="009314BD">
            <w:pPr>
              <w:pStyle w:val="TableContents"/>
              <w:spacing w:before="227" w:after="227"/>
              <w:ind w:left="510" w:right="-2" w:hanging="512"/>
              <w:rPr>
                <w:sz w:val="18"/>
                <w:szCs w:val="18"/>
              </w:rPr>
            </w:pPr>
            <w:r>
              <w:rPr>
                <w:sz w:val="18"/>
                <w:szCs w:val="18"/>
              </w:rPr>
              <w:t>Summe</w:t>
            </w:r>
          </w:p>
        </w:tc>
        <w:tc>
          <w:tcPr>
            <w:tcW w:w="18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198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c>
          <w:tcPr>
            <w:tcW w:w="216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Pr="000B42F3" w:rsidRDefault="002C2442">
            <w:pPr>
              <w:pStyle w:val="TableContents"/>
              <w:spacing w:before="227" w:after="227"/>
              <w:jc w:val="center"/>
              <w:rPr>
                <w:sz w:val="18"/>
                <w:szCs w:val="18"/>
              </w:rPr>
            </w:pPr>
            <w:r w:rsidRPr="000B42F3">
              <w:rPr>
                <w:sz w:val="18"/>
                <w:szCs w:val="18"/>
              </w:rPr>
              <w:tab/>
            </w:r>
            <w:r w:rsidRPr="000B42F3">
              <w:rPr>
                <w:sz w:val="18"/>
                <w:szCs w:val="18"/>
              </w:rPr>
              <w:fldChar w:fldCharType="begin">
                <w:ffData>
                  <w:name w:val="Text19"/>
                  <w:enabled/>
                  <w:calcOnExit w:val="0"/>
                  <w:textInput>
                    <w:type w:val="number"/>
                    <w:forma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6.</w:t>
            </w:r>
            <w:r>
              <w:rPr>
                <w:b/>
                <w:bCs/>
              </w:rPr>
              <w:tab/>
              <w:t>Begründung</w:t>
            </w:r>
          </w:p>
        </w:tc>
      </w:tr>
      <w:tr w:rsidR="0072408C" w:rsidTr="0072408C">
        <w:trPr>
          <w:trHeight w:val="7370"/>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6.1</w:t>
            </w:r>
            <w:r>
              <w:rPr>
                <w:sz w:val="18"/>
                <w:szCs w:val="18"/>
              </w:rPr>
              <w:tab/>
              <w:t>Zur Notwendigkeit der Maßnahme (u. a. Raumbedarf, Standort, Konzeption, Ziel, Zusammenhang mit anderen Maßnahmen, Maßnahmen desselben Aufgabenbereichs in vorhergehenden oder folgenden Jahren, alternative Möglichkeiten, Nutzen)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72408C">
        <w:trPr>
          <w:trHeight w:val="5669"/>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227" w:after="227"/>
              <w:ind w:left="501" w:right="-2" w:hanging="512"/>
              <w:rPr>
                <w:sz w:val="18"/>
                <w:szCs w:val="18"/>
              </w:rPr>
            </w:pPr>
            <w:r>
              <w:rPr>
                <w:sz w:val="18"/>
                <w:szCs w:val="18"/>
              </w:rPr>
              <w:t>6.2</w:t>
            </w:r>
            <w:r>
              <w:rPr>
                <w:sz w:val="18"/>
                <w:szCs w:val="18"/>
              </w:rPr>
              <w:tab/>
              <w:t>Zur Notwendigkeit der Förderung und zur Finanzierung (u. a. Eigenmittel, Förderhöhe, Landesinteresse an der Maßnahme, alternative Förderungs- und Finanzierungsmöglichkeiten)</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lastRenderedPageBreak/>
              <w:t>7.</w:t>
            </w:r>
            <w:r>
              <w:rPr>
                <w:b/>
                <w:bCs/>
              </w:rPr>
              <w:tab/>
              <w:t>Finanz- und haushaltswirtschaftliche Auswirkungen</w:t>
            </w:r>
          </w:p>
        </w:tc>
      </w:tr>
      <w:tr w:rsidR="0072408C" w:rsidTr="0072408C">
        <w:trPr>
          <w:trHeight w:val="5675"/>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95"/>
              </w:tabs>
              <w:spacing w:before="113" w:after="227"/>
              <w:ind w:left="501" w:right="-2"/>
              <w:rPr>
                <w:sz w:val="18"/>
                <w:szCs w:val="19"/>
              </w:rPr>
            </w:pPr>
            <w:r>
              <w:rPr>
                <w:sz w:val="18"/>
                <w:szCs w:val="19"/>
              </w:rPr>
              <w:t>Darstellung der angestrebten Auslastung bzw. des Kostendeckungsgrades, die voraussichtliche Höhe und die Tragbarkeit der Folgelasten für die Antragstellerin/für den Antragsteller, Finanzlage der Antragstellerin/des Antragstellers usw.</w:t>
            </w:r>
          </w:p>
          <w:p w:rsidR="0072408C" w:rsidRPr="000B42F3" w:rsidRDefault="002C2442" w:rsidP="0060352F">
            <w:pPr>
              <w:pStyle w:val="TableContents"/>
              <w:tabs>
                <w:tab w:val="left" w:pos="995"/>
              </w:tabs>
              <w:spacing w:before="227" w:after="227"/>
              <w:ind w:left="501" w:right="-2"/>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0060352F">
              <w:rPr>
                <w:sz w:val="18"/>
                <w:szCs w:val="18"/>
              </w:rPr>
              <w:t> </w:t>
            </w:r>
            <w:r w:rsidR="0060352F">
              <w:rPr>
                <w:sz w:val="18"/>
                <w:szCs w:val="18"/>
              </w:rPr>
              <w:t> </w:t>
            </w:r>
            <w:r w:rsidR="0060352F">
              <w:rPr>
                <w:sz w:val="18"/>
                <w:szCs w:val="18"/>
              </w:rPr>
              <w:t> </w:t>
            </w:r>
            <w:r w:rsidR="0060352F">
              <w:rPr>
                <w:sz w:val="18"/>
                <w:szCs w:val="18"/>
              </w:rPr>
              <w:t> </w:t>
            </w:r>
            <w:r w:rsidR="0060352F">
              <w:rPr>
                <w:sz w:val="18"/>
                <w:szCs w:val="18"/>
              </w:rPr>
              <w:t> </w:t>
            </w:r>
            <w:r w:rsidRPr="000B42F3">
              <w:rPr>
                <w:sz w:val="18"/>
                <w:szCs w:val="18"/>
              </w:rPr>
              <w:fldChar w:fldCharType="end"/>
            </w:r>
          </w:p>
        </w:tc>
      </w:tr>
      <w:tr w:rsidR="0072408C" w:rsidTr="008B1F5A">
        <w:trPr>
          <w:trHeight w:hRule="exact" w:val="73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8.</w:t>
            </w:r>
            <w:r>
              <w:rPr>
                <w:b/>
                <w:bCs/>
              </w:rPr>
              <w:tab/>
              <w:t>Erklärungen</w:t>
            </w:r>
          </w:p>
        </w:tc>
      </w:tr>
      <w:tr w:rsidR="0072408C" w:rsidTr="0072408C">
        <w:trPr>
          <w:trHeight w:val="567"/>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986"/>
              </w:tabs>
              <w:spacing w:before="113"/>
              <w:ind w:left="492" w:right="-2"/>
              <w:rPr>
                <w:sz w:val="18"/>
                <w:szCs w:val="19"/>
              </w:rPr>
            </w:pPr>
            <w:r>
              <w:rPr>
                <w:sz w:val="18"/>
                <w:szCs w:val="19"/>
              </w:rPr>
              <w:t>Die Vertreterin/der Vertreter der anmeldenden Stelle erklärt, dass</w:t>
            </w:r>
          </w:p>
          <w:p w:rsidR="0072408C" w:rsidRDefault="009314BD">
            <w:pPr>
              <w:pStyle w:val="TableContents"/>
              <w:tabs>
                <w:tab w:val="left" w:pos="1595"/>
              </w:tabs>
              <w:spacing w:before="227"/>
              <w:ind w:left="1101" w:right="-2" w:hanging="600"/>
              <w:rPr>
                <w:sz w:val="18"/>
                <w:szCs w:val="19"/>
              </w:rPr>
            </w:pPr>
            <w:r>
              <w:rPr>
                <w:sz w:val="18"/>
                <w:szCs w:val="19"/>
              </w:rPr>
              <w:t>8.1</w:t>
            </w:r>
            <w:r>
              <w:rPr>
                <w:sz w:val="18"/>
                <w:szCs w:val="19"/>
              </w:rPr>
              <w:tab/>
              <w:t>mit der Maßnahme noch nicht begonnen wurde und auch vor Bekanntgabe des Zuwendungsbescheides nicht begonnen wird ( als Vorhabenbeginn ist grundsätzlich der Abschluss eines der Ausführung zuzu</w:t>
            </w:r>
            <w:r>
              <w:rPr>
                <w:sz w:val="18"/>
                <w:szCs w:val="19"/>
              </w:rPr>
              <w:softHyphen/>
              <w:t>rechnenden Lieferungs- oder Leistungsvertrages zu werten) und mit der Freimachung des Baufeldes nicht vor der Mitteilung der Bewilligungsbehörde über die Programmaufnahme begonnen wird/wurde;</w:t>
            </w:r>
          </w:p>
          <w:p w:rsidR="0072408C" w:rsidRDefault="009314BD">
            <w:pPr>
              <w:pStyle w:val="TableContents"/>
              <w:tabs>
                <w:tab w:val="left" w:pos="1595"/>
              </w:tabs>
              <w:spacing w:before="227"/>
              <w:ind w:left="1101" w:right="-2" w:hanging="600"/>
              <w:rPr>
                <w:sz w:val="18"/>
                <w:szCs w:val="18"/>
              </w:rPr>
            </w:pPr>
            <w:r>
              <w:rPr>
                <w:sz w:val="18"/>
                <w:szCs w:val="18"/>
              </w:rPr>
              <w:t>8.2</w:t>
            </w:r>
            <w:r>
              <w:rPr>
                <w:sz w:val="18"/>
                <w:szCs w:val="18"/>
              </w:rPr>
              <w:tab/>
              <w:t>mir bekannt ist, dass im Falle einer Zustimmung zu einem Maßnahmebeginn vor Bekanntgabe des Zu</w:t>
            </w:r>
            <w:r>
              <w:rPr>
                <w:sz w:val="18"/>
                <w:szCs w:val="18"/>
              </w:rPr>
              <w:softHyphen/>
              <w:t>wendungsbescheides ein Anspruch auf eine spätere Förderung weder dem Grunde noch der Höhe nach begründet wird und dass eine eventuelle spätere Förderung grundsätzlich nur dann möglich ist, wenn die Allgemeinen Nebenbestimmungen zur Projektförderung (ANBest-P) und die Bauf</w:t>
            </w:r>
            <w:r w:rsidR="000979E9">
              <w:rPr>
                <w:sz w:val="18"/>
                <w:szCs w:val="18"/>
              </w:rPr>
              <w:t>achlichen Nebenbe</w:t>
            </w:r>
            <w:r w:rsidR="000979E9">
              <w:rPr>
                <w:sz w:val="18"/>
                <w:szCs w:val="18"/>
              </w:rPr>
              <w:softHyphen/>
              <w:t>stimmungen (NB</w:t>
            </w:r>
            <w:r>
              <w:rPr>
                <w:sz w:val="18"/>
                <w:szCs w:val="18"/>
              </w:rPr>
              <w:t>est-Bau) bzw. die Allgemeinen Nebenbestimmungen für Zuwendungen zur Projektförde</w:t>
            </w:r>
            <w:r>
              <w:rPr>
                <w:sz w:val="18"/>
                <w:szCs w:val="18"/>
              </w:rPr>
              <w:softHyphen/>
              <w:t>rung an Gemeinden (ANBest-G) zum Beispiel hinsichtlich der Vergabe von Aufträgen beachtet werden (die genannten Nebenbestimmungen sind beim NWL erhältlich);</w:t>
            </w:r>
          </w:p>
          <w:p w:rsidR="00C8011E" w:rsidRDefault="009314BD" w:rsidP="00C8011E">
            <w:pPr>
              <w:pStyle w:val="TableContents"/>
              <w:tabs>
                <w:tab w:val="left" w:pos="1656"/>
              </w:tabs>
              <w:spacing w:before="227"/>
              <w:ind w:left="1101" w:hanging="600"/>
              <w:rPr>
                <w:sz w:val="18"/>
                <w:szCs w:val="18"/>
              </w:rPr>
            </w:pPr>
            <w:r w:rsidRPr="000856E8">
              <w:rPr>
                <w:sz w:val="18"/>
                <w:szCs w:val="18"/>
              </w:rPr>
              <w:t>8.3</w:t>
            </w:r>
            <w:r w:rsidRPr="000856E8">
              <w:rPr>
                <w:sz w:val="18"/>
                <w:szCs w:val="18"/>
              </w:rPr>
              <w:tab/>
              <w:t>ich zum Vorsteuerabzug</w:t>
            </w:r>
            <w:r w:rsidRPr="000856E8">
              <w:rPr>
                <w:sz w:val="18"/>
                <w:szCs w:val="18"/>
              </w:rPr>
              <w:br/>
            </w:r>
          </w:p>
          <w:p w:rsidR="0072408C" w:rsidRDefault="000856E8" w:rsidP="00C8011E">
            <w:pPr>
              <w:pStyle w:val="TableContents"/>
              <w:tabs>
                <w:tab w:val="left" w:pos="1656"/>
              </w:tabs>
              <w:ind w:left="1100" w:hanging="11"/>
              <w:rPr>
                <w:sz w:val="18"/>
                <w:szCs w:val="18"/>
              </w:rPr>
            </w:pPr>
            <w:r w:rsidRPr="000856E8">
              <w:rPr>
                <w:b/>
              </w:rPr>
              <w:fldChar w:fldCharType="begin">
                <w:ffData>
                  <w:name w:val="Kontrollkästchen5"/>
                  <w:enabled/>
                  <w:calcOnExit w:val="0"/>
                  <w:checkBox>
                    <w:sizeAuto/>
                    <w:default w:val="0"/>
                    <w:checked w:val="0"/>
                  </w:checkBox>
                </w:ffData>
              </w:fldChar>
            </w:r>
            <w:r w:rsidRPr="000856E8">
              <w:rPr>
                <w:b/>
              </w:rPr>
              <w:instrText xml:space="preserve"> FORMCHECKBOX </w:instrText>
            </w:r>
            <w:r w:rsidR="003509C6">
              <w:rPr>
                <w:b/>
              </w:rPr>
            </w:r>
            <w:r w:rsidR="003509C6">
              <w:rPr>
                <w:b/>
              </w:rPr>
              <w:fldChar w:fldCharType="separate"/>
            </w:r>
            <w:r w:rsidRPr="000856E8">
              <w:rPr>
                <w:b/>
              </w:rPr>
              <w:fldChar w:fldCharType="end"/>
            </w:r>
            <w:r w:rsidRPr="000856E8">
              <w:rPr>
                <w:b/>
              </w:rPr>
              <w:tab/>
            </w:r>
            <w:r w:rsidR="009314BD" w:rsidRPr="000856E8">
              <w:rPr>
                <w:sz w:val="18"/>
                <w:szCs w:val="18"/>
              </w:rPr>
              <w:t>nicht berechtigt bin,</w:t>
            </w:r>
          </w:p>
          <w:p w:rsidR="0072408C" w:rsidRPr="000856E8" w:rsidRDefault="000856E8" w:rsidP="00C8011E">
            <w:pPr>
              <w:pStyle w:val="TableContents"/>
              <w:tabs>
                <w:tab w:val="left" w:pos="1656"/>
              </w:tabs>
              <w:ind w:left="1656" w:hanging="567"/>
              <w:rPr>
                <w:sz w:val="18"/>
                <w:szCs w:val="18"/>
              </w:rPr>
            </w:pPr>
            <w:r w:rsidRPr="000856E8">
              <w:rPr>
                <w:b/>
              </w:rPr>
              <w:fldChar w:fldCharType="begin">
                <w:ffData>
                  <w:name w:val="Kontrollkästchen5"/>
                  <w:enabled/>
                  <w:calcOnExit w:val="0"/>
                  <w:checkBox>
                    <w:sizeAuto/>
                    <w:default w:val="0"/>
                  </w:checkBox>
                </w:ffData>
              </w:fldChar>
            </w:r>
            <w:r w:rsidRPr="000856E8">
              <w:rPr>
                <w:b/>
              </w:rPr>
              <w:instrText xml:space="preserve"> FORMCHECKBOX </w:instrText>
            </w:r>
            <w:r w:rsidR="003509C6">
              <w:rPr>
                <w:b/>
              </w:rPr>
            </w:r>
            <w:r w:rsidR="003509C6">
              <w:rPr>
                <w:b/>
              </w:rPr>
              <w:fldChar w:fldCharType="separate"/>
            </w:r>
            <w:r w:rsidRPr="000856E8">
              <w:rPr>
                <w:b/>
              </w:rPr>
              <w:fldChar w:fldCharType="end"/>
            </w:r>
            <w:r w:rsidRPr="000856E8">
              <w:rPr>
                <w:b/>
              </w:rPr>
              <w:tab/>
            </w:r>
            <w:r w:rsidR="009314BD" w:rsidRPr="000856E8">
              <w:rPr>
                <w:sz w:val="18"/>
                <w:szCs w:val="18"/>
              </w:rPr>
              <w:t>berechtigt bin und dies bei der Berechnung der Gesamtausgaben (Nrn. 3.1, 3.2, 4.1 und 4.2) berücksichtigt habe (Preise ohne Umsatzsteuer)</w:t>
            </w:r>
            <w:r w:rsidR="000979E9">
              <w:rPr>
                <w:sz w:val="18"/>
                <w:szCs w:val="18"/>
              </w:rPr>
              <w:t>;</w:t>
            </w:r>
          </w:p>
          <w:p w:rsidR="0072408C" w:rsidRDefault="009314BD" w:rsidP="000979E9">
            <w:pPr>
              <w:pStyle w:val="TableContents"/>
              <w:tabs>
                <w:tab w:val="left" w:pos="1595"/>
              </w:tabs>
              <w:spacing w:before="227"/>
              <w:ind w:left="1101" w:right="-2" w:hanging="600"/>
              <w:rPr>
                <w:sz w:val="18"/>
                <w:szCs w:val="18"/>
              </w:rPr>
            </w:pPr>
            <w:r>
              <w:rPr>
                <w:sz w:val="18"/>
                <w:szCs w:val="18"/>
              </w:rPr>
              <w:t>8.4</w:t>
            </w:r>
            <w:r>
              <w:rPr>
                <w:sz w:val="18"/>
                <w:szCs w:val="18"/>
              </w:rPr>
              <w:tab/>
              <w:t>bei der Vorhabenplanung die zuständigen Behindertenbeauftragten oder Behindertenbeiräte bzw. - da die Gebietskörperschaft nicht über Behindertenbeauftragte oder Behindertenbeiräte verfügt – die Verbände im Sinne des § 5 des Behinderten</w:t>
            </w:r>
            <w:r w:rsidR="000979E9">
              <w:rPr>
                <w:sz w:val="18"/>
                <w:szCs w:val="18"/>
              </w:rPr>
              <w:t>gleichstellungsgesetzes vom 27.04.</w:t>
            </w:r>
            <w:r>
              <w:rPr>
                <w:sz w:val="18"/>
                <w:szCs w:val="18"/>
              </w:rPr>
              <w:t>2002 (BGBl. I, S. 1467) angehört worden und die Stellungnahme(n) bzw. die von dem/den</w:t>
            </w:r>
            <w:r>
              <w:t xml:space="preserve"> </w:t>
            </w:r>
            <w:r>
              <w:rPr>
                <w:sz w:val="18"/>
                <w:szCs w:val="18"/>
              </w:rPr>
              <w:t>Behindertenvertreter(n) oder der/den Behinder</w:t>
            </w:r>
            <w:r>
              <w:rPr>
                <w:sz w:val="18"/>
                <w:szCs w:val="18"/>
              </w:rPr>
              <w:softHyphen/>
              <w:t>tenvertreterin(nen) mit unterschriebene(n) Besprechungsniederschrift(en) dieser Erklärung beigefügt sind;</w:t>
            </w:r>
          </w:p>
          <w:p w:rsidR="000979E9" w:rsidRDefault="000979E9" w:rsidP="000979E9">
            <w:pPr>
              <w:pStyle w:val="TableContents"/>
              <w:tabs>
                <w:tab w:val="left" w:pos="1595"/>
              </w:tabs>
              <w:spacing w:before="227"/>
              <w:ind w:left="1101" w:right="-2" w:hanging="600"/>
            </w:pP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72408C" w:rsidTr="00E70004">
        <w:trPr>
          <w:trHeight w:val="567"/>
        </w:trPr>
        <w:tc>
          <w:tcPr>
            <w:tcW w:w="9638" w:type="dxa"/>
            <w:tcBorders>
              <w:top w:val="single" w:sz="2" w:space="0" w:color="000000"/>
              <w:left w:val="single" w:sz="2" w:space="0" w:color="000000"/>
              <w:right w:val="single" w:sz="2" w:space="0" w:color="000000"/>
            </w:tcBorders>
            <w:tcMar>
              <w:top w:w="55" w:type="dxa"/>
              <w:left w:w="55" w:type="dxa"/>
              <w:bottom w:w="55" w:type="dxa"/>
              <w:right w:w="55" w:type="dxa"/>
            </w:tcMar>
          </w:tcPr>
          <w:p w:rsidR="0072408C" w:rsidRDefault="000856E8">
            <w:pPr>
              <w:pStyle w:val="TableContents"/>
              <w:tabs>
                <w:tab w:val="left" w:pos="1586"/>
              </w:tabs>
              <w:spacing w:before="227"/>
              <w:ind w:left="1092" w:right="-2" w:hanging="547"/>
              <w:rPr>
                <w:sz w:val="18"/>
                <w:szCs w:val="19"/>
              </w:rPr>
            </w:pPr>
            <w:r>
              <w:rPr>
                <w:sz w:val="18"/>
                <w:szCs w:val="19"/>
              </w:rPr>
              <w:t>8.5.</w:t>
            </w:r>
            <w:r w:rsidR="009314BD">
              <w:rPr>
                <w:sz w:val="18"/>
                <w:szCs w:val="19"/>
              </w:rPr>
              <w:tab/>
              <w:t>bei der Planung den Belangen von Frauen, Personen, die Kinder betreuen, Kindern und Fahrradfahrern in geeigneter Weise Rechnung getragen wird (§</w:t>
            </w:r>
            <w:r w:rsidR="00595D0C">
              <w:rPr>
                <w:sz w:val="18"/>
                <w:szCs w:val="19"/>
              </w:rPr>
              <w:t xml:space="preserve"> </w:t>
            </w:r>
            <w:r w:rsidR="009314BD">
              <w:rPr>
                <w:sz w:val="18"/>
                <w:szCs w:val="19"/>
              </w:rPr>
              <w:t>2 Abs. 9 ÖPNVG NRW, SGV. NRW. 93);</w:t>
            </w:r>
          </w:p>
          <w:p w:rsidR="000856E8" w:rsidRPr="00595D0C" w:rsidRDefault="000856E8">
            <w:pPr>
              <w:pStyle w:val="TableContents"/>
              <w:tabs>
                <w:tab w:val="left" w:pos="1586"/>
              </w:tabs>
              <w:spacing w:before="227"/>
              <w:ind w:left="1092" w:right="-2" w:hanging="547"/>
              <w:rPr>
                <w:sz w:val="18"/>
                <w:szCs w:val="19"/>
              </w:rPr>
            </w:pPr>
            <w:r>
              <w:rPr>
                <w:sz w:val="18"/>
                <w:szCs w:val="19"/>
              </w:rPr>
              <w:t>8.6</w:t>
            </w:r>
            <w:r>
              <w:rPr>
                <w:sz w:val="18"/>
                <w:szCs w:val="19"/>
              </w:rPr>
              <w:tab/>
            </w:r>
            <w:r w:rsidR="00595D0C" w:rsidRPr="00595D0C">
              <w:rPr>
                <w:sz w:val="18"/>
                <w:szCs w:val="19"/>
              </w:rPr>
              <w:t>die Vorgaben des Gesetzes über die Sicherung von Tariftreue und Sozialstandards sowie fairen Wettbewerb bei der Vergabe öffentlicher Aufträge (Tariftreue- und Vergab</w:t>
            </w:r>
            <w:r w:rsidR="00F5694A">
              <w:rPr>
                <w:sz w:val="18"/>
                <w:szCs w:val="19"/>
              </w:rPr>
              <w:t>egesetz Nordrhein-Westfalen – TV</w:t>
            </w:r>
            <w:r w:rsidR="00595D0C" w:rsidRPr="00595D0C">
              <w:rPr>
                <w:sz w:val="18"/>
                <w:szCs w:val="19"/>
              </w:rPr>
              <w:t>gG-NRW) vom 10.01.2012 (SGV.NRW</w:t>
            </w:r>
            <w:r w:rsidR="00595D0C">
              <w:rPr>
                <w:sz w:val="18"/>
                <w:szCs w:val="19"/>
              </w:rPr>
              <w:t>.</w:t>
            </w:r>
            <w:r w:rsidR="00595D0C" w:rsidRPr="00595D0C">
              <w:rPr>
                <w:sz w:val="18"/>
                <w:szCs w:val="19"/>
              </w:rPr>
              <w:t>S701) beachtet werden.</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7</w:t>
            </w:r>
            <w:r>
              <w:rPr>
                <w:sz w:val="18"/>
                <w:szCs w:val="19"/>
              </w:rPr>
              <w:tab/>
              <w:t>bei der Berücksichtigung eines Wertausgleichs hinsichtlich eventuell tangierter Konzessionsverträge eine missbräuchliche Vertragsgestaltung zu Lasten des Zuwendungsgebers nicht vorliegt;</w:t>
            </w:r>
          </w:p>
          <w:p w:rsidR="0072408C" w:rsidRDefault="009314BD">
            <w:pPr>
              <w:pStyle w:val="TableContents"/>
              <w:tabs>
                <w:tab w:val="left" w:pos="1586"/>
              </w:tabs>
              <w:spacing w:before="227"/>
              <w:ind w:left="1092" w:right="-2" w:hanging="547"/>
              <w:rPr>
                <w:sz w:val="18"/>
                <w:szCs w:val="19"/>
              </w:rPr>
            </w:pPr>
            <w:r>
              <w:rPr>
                <w:sz w:val="18"/>
                <w:szCs w:val="19"/>
              </w:rPr>
              <w:t>8.</w:t>
            </w:r>
            <w:r w:rsidR="00595D0C">
              <w:rPr>
                <w:sz w:val="18"/>
                <w:szCs w:val="19"/>
              </w:rPr>
              <w:t>8</w:t>
            </w:r>
            <w:r>
              <w:rPr>
                <w:sz w:val="18"/>
                <w:szCs w:val="19"/>
              </w:rPr>
              <w:tab/>
              <w:t>mir bekannt ist, dass die beantragte Zuwendung nach dem Gesetz über den öffentlichen Personennah</w:t>
            </w:r>
            <w:r>
              <w:rPr>
                <w:sz w:val="18"/>
                <w:szCs w:val="19"/>
              </w:rPr>
              <w:softHyphen/>
              <w:t>verkehr in NRW (ÖPNVG NRW) und den Verwaltungsvorschriften zum ÖPNVG NRW (VV-ÖPNVG NRW) sowie zu § 44 Landeshaushaltsordnung (LHO) in Verbindung mit der Förderrichtlinie des Zweckver</w:t>
            </w:r>
            <w:r>
              <w:rPr>
                <w:sz w:val="18"/>
                <w:szCs w:val="19"/>
              </w:rPr>
              <w:softHyphen/>
              <w:t>bandes Nahverkehr Westfalen-Lippe gewährt wird. Die Angaben in diesem Antrag (einschließlich aller Antragsunterlagen), von denen die Bewilligung, Gewährung, Weitergewährung oder das Belassen der Zu</w:t>
            </w:r>
            <w:r>
              <w:rPr>
                <w:sz w:val="18"/>
                <w:szCs w:val="19"/>
              </w:rPr>
              <w:softHyphen/>
              <w:t xml:space="preserve">wendung abhängig ist, subventionserheblich im Sinne des § 264 Strafgesetzbuch in Verbindung mit § 1 </w:t>
            </w:r>
            <w:r w:rsidR="000979E9">
              <w:rPr>
                <w:sz w:val="18"/>
                <w:szCs w:val="19"/>
              </w:rPr>
              <w:t>Landessubventionsgesetz vom 24.03.</w:t>
            </w:r>
            <w:r>
              <w:rPr>
                <w:sz w:val="18"/>
                <w:szCs w:val="19"/>
              </w:rPr>
              <w:t>1977 (SGV. NRW. 73) sowie § 2 A</w:t>
            </w:r>
            <w:r w:rsidR="000979E9">
              <w:rPr>
                <w:sz w:val="18"/>
                <w:szCs w:val="19"/>
              </w:rPr>
              <w:t>bs. 1 Subventionsgesetz vom 29.07.</w:t>
            </w:r>
            <w:r>
              <w:rPr>
                <w:sz w:val="18"/>
                <w:szCs w:val="19"/>
              </w:rPr>
              <w:t>1976 (BGBl. I S. 2034) sind. Der Zweck der Subvention besteht in der Förderung des öffentlichen Personennahverkehrs, wie sie in dem hierzu gestellten Antrag zum Ausdruck kommt. Alle Angaben im An</w:t>
            </w:r>
            <w:r>
              <w:rPr>
                <w:sz w:val="18"/>
                <w:szCs w:val="19"/>
              </w:rPr>
              <w:softHyphen/>
              <w:t>trag, in den Antragsunterlagen und im Verwendungsnachweis, von denen die Bewilligung, Gewährung, Rückforderung oder das Belassen der Zuwendung abhängig sind, sind subventionserhebliche Tatsachen;</w:t>
            </w:r>
          </w:p>
          <w:p w:rsidR="0072408C" w:rsidRDefault="009314BD" w:rsidP="00C8011E">
            <w:pPr>
              <w:pStyle w:val="TableContents"/>
              <w:tabs>
                <w:tab w:val="left" w:pos="1586"/>
              </w:tabs>
              <w:spacing w:before="480"/>
              <w:ind w:left="1092" w:right="-2" w:hanging="547"/>
              <w:rPr>
                <w:sz w:val="18"/>
                <w:szCs w:val="19"/>
              </w:rPr>
            </w:pPr>
            <w:r>
              <w:rPr>
                <w:sz w:val="18"/>
                <w:szCs w:val="19"/>
              </w:rPr>
              <w:t>(nur bei Förderanträgen für</w:t>
            </w:r>
            <w:r w:rsidR="00595D0C">
              <w:rPr>
                <w:sz w:val="18"/>
                <w:szCs w:val="19"/>
              </w:rPr>
              <w:t xml:space="preserve"> SPNV-Infrastruktur des Bundes -</w:t>
            </w:r>
            <w:r>
              <w:rPr>
                <w:sz w:val="18"/>
                <w:szCs w:val="19"/>
              </w:rPr>
              <w:t xml:space="preserve"> Schienenwege und Stationen -)</w:t>
            </w:r>
          </w:p>
        </w:tc>
      </w:tr>
      <w:tr w:rsidR="0072408C" w:rsidTr="00E70004">
        <w:trPr>
          <w:trHeight w:val="2268"/>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rsidP="00C8011E">
            <w:pPr>
              <w:pStyle w:val="TableContents"/>
              <w:tabs>
                <w:tab w:val="left" w:pos="1586"/>
              </w:tabs>
              <w:spacing w:before="120"/>
              <w:ind w:left="1092" w:right="-2" w:hanging="547"/>
              <w:rPr>
                <w:sz w:val="18"/>
                <w:szCs w:val="19"/>
              </w:rPr>
            </w:pPr>
            <w:r>
              <w:rPr>
                <w:sz w:val="18"/>
                <w:szCs w:val="19"/>
              </w:rPr>
              <w:t>8.</w:t>
            </w:r>
            <w:r w:rsidR="00595D0C">
              <w:rPr>
                <w:sz w:val="18"/>
                <w:szCs w:val="19"/>
              </w:rPr>
              <w:t>9</w:t>
            </w:r>
            <w:r>
              <w:rPr>
                <w:sz w:val="18"/>
                <w:szCs w:val="19"/>
              </w:rPr>
              <w:tab/>
              <w:t>eine Förderung nach dem Bundesschienenwegeausbaugesetz geprüft worden und nicht oder nicht in vollem Umfang möglich ist;</w:t>
            </w:r>
            <w:r>
              <w:rPr>
                <w:sz w:val="18"/>
                <w:szCs w:val="19"/>
              </w:rPr>
              <w:br/>
              <w:t>Begründung:</w:t>
            </w:r>
          </w:p>
          <w:p w:rsidR="0072408C" w:rsidRPr="000B42F3" w:rsidRDefault="002C2442">
            <w:pPr>
              <w:pStyle w:val="TableContents"/>
              <w:tabs>
                <w:tab w:val="left" w:pos="1586"/>
              </w:tabs>
              <w:spacing w:before="113" w:after="397"/>
              <w:ind w:left="1092" w:right="-2" w:firstLine="9"/>
              <w:rPr>
                <w:sz w:val="18"/>
                <w:szCs w:val="18"/>
              </w:rPr>
            </w:pPr>
            <w:r w:rsidRPr="000B42F3">
              <w:rPr>
                <w:sz w:val="18"/>
                <w:szCs w:val="18"/>
              </w:rPr>
              <w:fldChar w:fldCharType="begin">
                <w:ffData>
                  <w:name w:val="Text20"/>
                  <w:enabled/>
                  <w:calcOnExit w:val="0"/>
                  <w:textInput/>
                </w:ffData>
              </w:fldChar>
            </w:r>
            <w:r w:rsidRPr="000B42F3">
              <w:rPr>
                <w:sz w:val="18"/>
                <w:szCs w:val="18"/>
              </w:rPr>
              <w:instrText xml:space="preserve"> FORMTEXT </w:instrText>
            </w:r>
            <w:r w:rsidRPr="000B42F3">
              <w:rPr>
                <w:sz w:val="18"/>
                <w:szCs w:val="18"/>
              </w:rPr>
            </w:r>
            <w:r w:rsidRPr="000B42F3">
              <w:rPr>
                <w:sz w:val="18"/>
                <w:szCs w:val="18"/>
              </w:rPr>
              <w:fldChar w:fldCharType="separate"/>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noProof/>
                <w:sz w:val="18"/>
                <w:szCs w:val="18"/>
              </w:rPr>
              <w:t> </w:t>
            </w:r>
            <w:r w:rsidRPr="000B42F3">
              <w:rPr>
                <w:sz w:val="18"/>
                <w:szCs w:val="18"/>
              </w:rPr>
              <w:fldChar w:fldCharType="end"/>
            </w:r>
          </w:p>
          <w:p w:rsidR="0072408C" w:rsidRDefault="009314BD" w:rsidP="00C8011E">
            <w:pPr>
              <w:pStyle w:val="TableContents"/>
              <w:tabs>
                <w:tab w:val="left" w:pos="1039"/>
              </w:tabs>
              <w:spacing w:before="480"/>
              <w:ind w:left="545" w:right="3" w:firstLine="9"/>
              <w:rPr>
                <w:sz w:val="18"/>
                <w:szCs w:val="18"/>
              </w:rPr>
            </w:pPr>
            <w:r>
              <w:rPr>
                <w:sz w:val="18"/>
                <w:szCs w:val="18"/>
              </w:rPr>
              <w:t>(nur bei Park- and Ride-/Bike- and Ride-Anlagen)</w:t>
            </w:r>
          </w:p>
          <w:p w:rsidR="0072408C" w:rsidRDefault="00595D0C" w:rsidP="00C8011E">
            <w:pPr>
              <w:pStyle w:val="TableContents"/>
              <w:tabs>
                <w:tab w:val="left" w:pos="1089"/>
              </w:tabs>
              <w:spacing w:before="240"/>
              <w:ind w:left="545" w:right="3" w:firstLine="9"/>
              <w:rPr>
                <w:sz w:val="18"/>
                <w:szCs w:val="18"/>
              </w:rPr>
            </w:pPr>
            <w:r>
              <w:rPr>
                <w:sz w:val="18"/>
                <w:szCs w:val="18"/>
              </w:rPr>
              <w:t>8.10</w:t>
            </w:r>
            <w:r w:rsidR="009314BD">
              <w:rPr>
                <w:sz w:val="18"/>
                <w:szCs w:val="18"/>
              </w:rPr>
              <w:tab/>
              <w:t>Die Anlage wird Nutzern des öffentlichen Personennahverkehrs</w:t>
            </w:r>
          </w:p>
          <w:p w:rsidR="0072408C" w:rsidRDefault="00595D0C" w:rsidP="000B42F3">
            <w:pPr>
              <w:pStyle w:val="TableContents"/>
              <w:tabs>
                <w:tab w:val="left" w:pos="1656"/>
              </w:tabs>
              <w:spacing w:before="120"/>
              <w:ind w:left="1088" w:right="6" w:firstLine="1"/>
              <w:rPr>
                <w:sz w:val="18"/>
                <w:szCs w:val="18"/>
              </w:rPr>
            </w:pPr>
            <w:r>
              <w:rPr>
                <w:b/>
              </w:rPr>
              <w:fldChar w:fldCharType="begin">
                <w:ffData>
                  <w:name w:val="Kontrollkästchen12"/>
                  <w:enabled/>
                  <w:calcOnExit w:val="0"/>
                  <w:checkBox>
                    <w:sizeAuto/>
                    <w:default w:val="0"/>
                  </w:checkBox>
                </w:ffData>
              </w:fldChar>
            </w:r>
            <w:bookmarkStart w:id="20" w:name="Kontrollkästchen12"/>
            <w:r>
              <w:rPr>
                <w:b/>
              </w:rPr>
              <w:instrText xml:space="preserve"> FORMCHECKBOX </w:instrText>
            </w:r>
            <w:r w:rsidR="003509C6">
              <w:rPr>
                <w:b/>
              </w:rPr>
            </w:r>
            <w:r w:rsidR="003509C6">
              <w:rPr>
                <w:b/>
              </w:rPr>
              <w:fldChar w:fldCharType="separate"/>
            </w:r>
            <w:r>
              <w:rPr>
                <w:b/>
              </w:rPr>
              <w:fldChar w:fldCharType="end"/>
            </w:r>
            <w:bookmarkEnd w:id="20"/>
            <w:r w:rsidR="009314BD">
              <w:rPr>
                <w:sz w:val="18"/>
                <w:szCs w:val="18"/>
              </w:rPr>
              <w:tab/>
              <w:t>unentgeltlich</w:t>
            </w:r>
          </w:p>
          <w:p w:rsidR="0072408C" w:rsidRDefault="00595D0C" w:rsidP="000B42F3">
            <w:pPr>
              <w:pStyle w:val="TableContents"/>
              <w:tabs>
                <w:tab w:val="left" w:pos="1656"/>
              </w:tabs>
              <w:ind w:left="1656" w:right="3" w:hanging="567"/>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gegen Nutzungsentgelt zur Deckung der Betriebskosten gemäß Angaben im Erläuterungsbericht (nur in begründeten Ausnahmefällen) zur Verfügung gestellt.</w:t>
            </w:r>
          </w:p>
          <w:p w:rsidR="0072408C" w:rsidRDefault="009314BD" w:rsidP="000274A2">
            <w:pPr>
              <w:pStyle w:val="TableContents"/>
              <w:tabs>
                <w:tab w:val="left" w:pos="1056"/>
              </w:tabs>
              <w:spacing w:before="480"/>
              <w:ind w:left="522" w:right="3"/>
              <w:rPr>
                <w:sz w:val="18"/>
                <w:szCs w:val="18"/>
              </w:rPr>
            </w:pPr>
            <w:r>
              <w:rPr>
                <w:sz w:val="18"/>
                <w:szCs w:val="18"/>
              </w:rPr>
              <w:t>(nur bei Fördergegenständen, bei denen nach Inbetriebnahme Daten für Verkehrsinformationen vorliegen oder gewonnen werden können, z. B. RBBL-Systeme, EFM, ABF-Systeme, dynamische Fahrgastinformations-Systeme)</w:t>
            </w:r>
          </w:p>
          <w:p w:rsidR="00E70004" w:rsidRPr="00816458" w:rsidRDefault="00E70004" w:rsidP="00C8011E">
            <w:pPr>
              <w:pStyle w:val="TableContents"/>
              <w:tabs>
                <w:tab w:val="left" w:pos="1564"/>
              </w:tabs>
              <w:spacing w:before="240"/>
              <w:ind w:left="1070" w:right="3" w:hanging="558"/>
              <w:rPr>
                <w:sz w:val="18"/>
                <w:szCs w:val="18"/>
              </w:rPr>
            </w:pPr>
            <w:r w:rsidRPr="00816458">
              <w:rPr>
                <w:sz w:val="18"/>
                <w:szCs w:val="18"/>
              </w:rPr>
              <w:t>8.11</w:t>
            </w:r>
            <w:r w:rsidRPr="00816458">
              <w:rPr>
                <w:sz w:val="18"/>
                <w:szCs w:val="18"/>
              </w:rPr>
              <w:tab/>
              <w:t>die in den Systemen verfügbaren oder ermittelbaren Fahrplan-, Tarif- und sonstigen Daten, die für einen übergeordneten landes- bzw. bundesweiten Verkehrsdatenverbund benötigt werden, kostenlos zur Ver</w:t>
            </w:r>
            <w:r w:rsidRPr="00816458">
              <w:rPr>
                <w:sz w:val="18"/>
                <w:szCs w:val="18"/>
              </w:rPr>
              <w:softHyphen/>
              <w:t>fügung gestellt werden.</w:t>
            </w:r>
            <w:r w:rsidRPr="00816458">
              <w:rPr>
                <w:sz w:val="18"/>
                <w:szCs w:val="18"/>
              </w:rPr>
              <w:br/>
              <w:t>Sollte ich nicht Eigentümer(in) dieser Daten sein, werde ich die Berechtigung hierzu schaffen;</w:t>
            </w:r>
          </w:p>
          <w:p w:rsidR="00E70004" w:rsidRPr="00816458" w:rsidRDefault="00E70004" w:rsidP="00C8011E">
            <w:pPr>
              <w:pStyle w:val="TableContents"/>
              <w:tabs>
                <w:tab w:val="left" w:pos="1564"/>
              </w:tabs>
              <w:spacing w:before="480"/>
              <w:ind w:left="1070" w:right="3" w:hanging="558"/>
              <w:rPr>
                <w:sz w:val="18"/>
                <w:szCs w:val="18"/>
              </w:rPr>
            </w:pPr>
            <w:r w:rsidRPr="00816458">
              <w:rPr>
                <w:sz w:val="18"/>
                <w:szCs w:val="18"/>
              </w:rPr>
              <w:t>(nur bei Förderanträgen für Video-Überwachungsanlagen und Notrufsysteme)</w:t>
            </w:r>
          </w:p>
          <w:p w:rsidR="00E70004" w:rsidRDefault="00E70004" w:rsidP="00C8011E">
            <w:pPr>
              <w:pStyle w:val="TableContents"/>
              <w:tabs>
                <w:tab w:val="left" w:pos="1656"/>
              </w:tabs>
              <w:spacing w:before="240"/>
              <w:ind w:left="1089" w:right="3" w:hanging="567"/>
              <w:rPr>
                <w:sz w:val="18"/>
                <w:szCs w:val="18"/>
              </w:rPr>
            </w:pPr>
            <w:r w:rsidRPr="00816458">
              <w:rPr>
                <w:sz w:val="18"/>
                <w:szCs w:val="18"/>
              </w:rPr>
              <w:t>8.12</w:t>
            </w:r>
            <w:r w:rsidRPr="00816458">
              <w:rPr>
                <w:sz w:val="18"/>
                <w:szCs w:val="18"/>
              </w:rPr>
              <w:tab/>
              <w:t>mit der Inbetriebnahme der Video-Überwachungsanlagen und Notrufsysteme eine permanente personelle Überwachung während der Betriebsstunden der Verkehrsanlage sichergestellt ist;</w:t>
            </w:r>
          </w:p>
          <w:p w:rsidR="000979E9" w:rsidRDefault="000979E9" w:rsidP="00C8011E">
            <w:pPr>
              <w:pStyle w:val="TableContents"/>
              <w:tabs>
                <w:tab w:val="left" w:pos="1656"/>
              </w:tabs>
              <w:spacing w:before="240"/>
              <w:ind w:left="1089" w:right="3" w:hanging="567"/>
              <w:rPr>
                <w:sz w:val="18"/>
                <w:szCs w:val="18"/>
              </w:rPr>
            </w:pPr>
          </w:p>
        </w:tc>
      </w:tr>
    </w:tbl>
    <w:p w:rsidR="00E70004" w:rsidRDefault="00E70004">
      <w:r>
        <w:br w:type="page"/>
      </w:r>
    </w:p>
    <w:tbl>
      <w:tblPr>
        <w:tblW w:w="9639" w:type="dxa"/>
        <w:tblInd w:w="55" w:type="dxa"/>
        <w:tblLayout w:type="fixed"/>
        <w:tblCellMar>
          <w:left w:w="10" w:type="dxa"/>
          <w:right w:w="10" w:type="dxa"/>
        </w:tblCellMar>
        <w:tblLook w:val="04A0" w:firstRow="1" w:lastRow="0" w:firstColumn="1" w:lastColumn="0" w:noHBand="0" w:noVBand="1"/>
      </w:tblPr>
      <w:tblGrid>
        <w:gridCol w:w="9639"/>
      </w:tblGrid>
      <w:tr w:rsidR="0072408C" w:rsidTr="00E70004">
        <w:trPr>
          <w:trHeight w:val="567"/>
        </w:trPr>
        <w:tc>
          <w:tcPr>
            <w:tcW w:w="963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2408C" w:rsidRDefault="00595D0C" w:rsidP="000274A2">
            <w:pPr>
              <w:pStyle w:val="TableContents"/>
              <w:tabs>
                <w:tab w:val="left" w:pos="1564"/>
              </w:tabs>
              <w:spacing w:before="480"/>
              <w:ind w:left="512" w:right="3"/>
              <w:rPr>
                <w:sz w:val="18"/>
                <w:szCs w:val="18"/>
              </w:rPr>
            </w:pPr>
            <w:r>
              <w:br w:type="page"/>
            </w:r>
            <w:r w:rsidR="009314BD">
              <w:rPr>
                <w:sz w:val="18"/>
                <w:szCs w:val="18"/>
              </w:rPr>
              <w:t>(nur für den gemeindlichen Bereich)</w:t>
            </w:r>
          </w:p>
          <w:p w:rsidR="0072408C" w:rsidRDefault="009314BD" w:rsidP="00C8011E">
            <w:pPr>
              <w:pStyle w:val="TableContents"/>
              <w:tabs>
                <w:tab w:val="left" w:pos="1564"/>
              </w:tabs>
              <w:spacing w:before="240"/>
              <w:ind w:left="1070" w:right="3" w:hanging="558"/>
              <w:rPr>
                <w:sz w:val="18"/>
                <w:szCs w:val="18"/>
              </w:rPr>
            </w:pPr>
            <w:r>
              <w:rPr>
                <w:sz w:val="18"/>
                <w:szCs w:val="18"/>
              </w:rPr>
              <w:t>8.1</w:t>
            </w:r>
            <w:r w:rsidR="00595D0C">
              <w:rPr>
                <w:sz w:val="18"/>
                <w:szCs w:val="18"/>
              </w:rPr>
              <w:t>3</w:t>
            </w:r>
            <w:r>
              <w:rPr>
                <w:sz w:val="18"/>
                <w:szCs w:val="18"/>
              </w:rPr>
              <w:tab/>
              <w:t>für die Haushaltsführung ein Haushaltssicherungskonzept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nicht erforderlich ist,</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ed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genehmigt/noch nicht genehmigt ist.</w:t>
            </w:r>
          </w:p>
          <w:p w:rsidR="0072408C" w:rsidRDefault="009314BD" w:rsidP="00C8011E">
            <w:pPr>
              <w:pStyle w:val="TableContents"/>
              <w:tabs>
                <w:tab w:val="left" w:pos="1564"/>
              </w:tabs>
              <w:spacing w:before="240"/>
              <w:ind w:left="1070" w:right="3" w:firstLine="25"/>
              <w:rPr>
                <w:sz w:val="18"/>
                <w:szCs w:val="18"/>
              </w:rPr>
            </w:pPr>
            <w:r>
              <w:rPr>
                <w:sz w:val="18"/>
                <w:szCs w:val="18"/>
              </w:rPr>
              <w:t>Falls genehmigt/noch nicht genehmigt: Der Eigenanteil für das Vorhaben ist</w:t>
            </w:r>
          </w:p>
          <w:p w:rsidR="0072408C" w:rsidRDefault="00595D0C" w:rsidP="00C8011E">
            <w:pPr>
              <w:pStyle w:val="TableContents"/>
              <w:tabs>
                <w:tab w:val="left" w:pos="1564"/>
              </w:tabs>
              <w:spacing w:before="120"/>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im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im noch nicht genehmigten Haushaltssicherungskonzept enthalten,</w:t>
            </w:r>
          </w:p>
          <w:p w:rsidR="0072408C" w:rsidRDefault="00595D0C" w:rsidP="00C8011E">
            <w:pPr>
              <w:pStyle w:val="TableContents"/>
              <w:tabs>
                <w:tab w:val="left" w:pos="1564"/>
              </w:tabs>
              <w:ind w:left="1070" w:right="3" w:firstLine="25"/>
              <w:rPr>
                <w:sz w:val="18"/>
                <w:szCs w:val="18"/>
              </w:rPr>
            </w:pPr>
            <w:r>
              <w:rPr>
                <w:b/>
              </w:rPr>
              <w:fldChar w:fldCharType="begin">
                <w:ffData>
                  <w:name w:val="Kontrollkästchen12"/>
                  <w:enabled/>
                  <w:calcOnExit w:val="0"/>
                  <w:checkBox>
                    <w:sizeAuto/>
                    <w:default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r>
            <w:r w:rsidR="009314BD">
              <w:rPr>
                <w:sz w:val="18"/>
                <w:szCs w:val="18"/>
              </w:rPr>
              <w:t>im genehmigten/noch nicht genehmigten Haushaltssicherungskonzept nicht enthalten;</w:t>
            </w:r>
          </w:p>
          <w:p w:rsidR="0072408C" w:rsidRDefault="009314BD" w:rsidP="000274A2">
            <w:pPr>
              <w:pStyle w:val="TableContents"/>
              <w:tabs>
                <w:tab w:val="left" w:pos="1022"/>
              </w:tabs>
              <w:spacing w:before="480"/>
              <w:ind w:left="528" w:right="3" w:hanging="16"/>
              <w:rPr>
                <w:sz w:val="18"/>
                <w:szCs w:val="18"/>
              </w:rPr>
            </w:pPr>
            <w:r>
              <w:rPr>
                <w:sz w:val="18"/>
                <w:szCs w:val="18"/>
              </w:rPr>
              <w:t>(nur für den außergemeindlichen Bereich)</w:t>
            </w:r>
          </w:p>
          <w:p w:rsidR="0072408C" w:rsidRDefault="009314BD" w:rsidP="00C8011E">
            <w:pPr>
              <w:pStyle w:val="TableContents"/>
              <w:tabs>
                <w:tab w:val="left" w:pos="1645"/>
              </w:tabs>
              <w:spacing w:before="240"/>
              <w:ind w:left="1087" w:right="3" w:hanging="575"/>
              <w:rPr>
                <w:sz w:val="18"/>
                <w:szCs w:val="18"/>
              </w:rPr>
            </w:pPr>
            <w:r>
              <w:rPr>
                <w:sz w:val="18"/>
                <w:szCs w:val="18"/>
              </w:rPr>
              <w:t>8.1</w:t>
            </w:r>
            <w:r w:rsidR="00E70004">
              <w:rPr>
                <w:sz w:val="18"/>
                <w:szCs w:val="18"/>
              </w:rPr>
              <w:t>4</w:t>
            </w:r>
            <w:r>
              <w:rPr>
                <w:sz w:val="18"/>
                <w:szCs w:val="18"/>
              </w:rPr>
              <w:tab/>
              <w:t xml:space="preserve">mir </w:t>
            </w:r>
            <w:r w:rsidR="00E70004">
              <w:rPr>
                <w:sz w:val="18"/>
                <w:szCs w:val="18"/>
              </w:rPr>
              <w:t>b</w:t>
            </w:r>
            <w:r>
              <w:rPr>
                <w:sz w:val="18"/>
                <w:szCs w:val="18"/>
              </w:rPr>
              <w:t>ekannt ist, dass meine Angaben zum Zwecke der Bearbeitung der Anmeldung und zur Projektver</w:t>
            </w:r>
            <w:r>
              <w:rPr>
                <w:sz w:val="18"/>
                <w:szCs w:val="18"/>
              </w:rPr>
              <w:softHyphen/>
              <w:t>waltung im automatisierten Verfahren beim Zweckverband Nahverkehr Westfalen-Lippe gespeichert, ver</w:t>
            </w:r>
            <w:r>
              <w:rPr>
                <w:sz w:val="18"/>
                <w:szCs w:val="18"/>
              </w:rPr>
              <w:softHyphen/>
              <w:t>arbeitet und im Rahmen eines Projekt- und Programmcontrollings ausgewertet werden. Soweit andere Stellen mit der Bearbeitung der Anmeldung und Projektverwaltung beauftragt sind, werden die Daten dort gespeichert und verarbeitet sowie an den Zweckverband Nahverkehr Westfalen-Lippe weitergeleitet. Eine Löschung der Daten erfolgt, sobald und soweit sie für die Zwecke, zu denen sie gespeichert wurden, nicht mehr benötigt werden.</w:t>
            </w:r>
            <w:r>
              <w:rPr>
                <w:sz w:val="18"/>
                <w:szCs w:val="18"/>
              </w:rPr>
              <w:br/>
            </w:r>
            <w:r>
              <w:rPr>
                <w:sz w:val="18"/>
                <w:szCs w:val="18"/>
              </w:rPr>
              <w:br/>
              <w:t>Wird die Einwilligung verweigert, so steht dies dem Zustandekommen des begehrten Rechtsverhältnisses entgegen.</w:t>
            </w:r>
            <w:r>
              <w:rPr>
                <w:sz w:val="18"/>
                <w:szCs w:val="18"/>
              </w:rPr>
              <w:br/>
            </w:r>
            <w:r>
              <w:rPr>
                <w:sz w:val="18"/>
                <w:szCs w:val="18"/>
              </w:rPr>
              <w:br/>
              <w:t>Wird die Einwilligung erteilt, so kann diese jederzeit schriftlich mit Wirkung für die Zukunft widerrufen werden. Ein Widerruf der Einwilligung steht dem Zustandekommen des begehrten Rechtsverhältnisses entgegen oder führt zum Widerruf des Zuwendungsbescheides für die Zukunft.</w:t>
            </w:r>
          </w:p>
          <w:p w:rsidR="0072408C" w:rsidRDefault="009314BD" w:rsidP="00C8011E">
            <w:pPr>
              <w:pStyle w:val="TableContents"/>
              <w:tabs>
                <w:tab w:val="left" w:pos="1645"/>
              </w:tabs>
              <w:spacing w:before="120"/>
              <w:ind w:left="1087" w:right="3" w:hanging="8"/>
              <w:rPr>
                <w:sz w:val="18"/>
                <w:szCs w:val="18"/>
              </w:rPr>
            </w:pPr>
            <w:r>
              <w:rPr>
                <w:sz w:val="18"/>
                <w:szCs w:val="18"/>
              </w:rPr>
              <w:t>Die Einwilligung wird:</w:t>
            </w:r>
          </w:p>
          <w:p w:rsidR="0072408C" w:rsidRDefault="009314BD" w:rsidP="00C8011E">
            <w:pPr>
              <w:pStyle w:val="TableContents"/>
              <w:tabs>
                <w:tab w:val="left" w:pos="1645"/>
              </w:tabs>
              <w:spacing w:before="120"/>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3509C6">
              <w:rPr>
                <w:b/>
              </w:rPr>
            </w:r>
            <w:r w:rsidR="003509C6">
              <w:rPr>
                <w:b/>
              </w:rPr>
              <w:fldChar w:fldCharType="separate"/>
            </w:r>
            <w:r w:rsidR="00595D0C">
              <w:rPr>
                <w:b/>
              </w:rPr>
              <w:fldChar w:fldCharType="end"/>
            </w:r>
            <w:r w:rsidR="00595D0C">
              <w:rPr>
                <w:sz w:val="18"/>
                <w:szCs w:val="18"/>
              </w:rPr>
              <w:tab/>
            </w:r>
            <w:r>
              <w:rPr>
                <w:sz w:val="18"/>
                <w:szCs w:val="18"/>
              </w:rPr>
              <w:t>erteilt</w:t>
            </w:r>
          </w:p>
          <w:p w:rsidR="0072408C" w:rsidRDefault="009314BD" w:rsidP="00C8011E">
            <w:pPr>
              <w:pStyle w:val="TableContents"/>
              <w:tabs>
                <w:tab w:val="left" w:pos="1645"/>
              </w:tabs>
              <w:ind w:left="1087" w:right="3" w:hanging="8"/>
              <w:rPr>
                <w:sz w:val="18"/>
                <w:szCs w:val="18"/>
              </w:rPr>
            </w:pPr>
            <w:r>
              <w:rPr>
                <w:sz w:val="18"/>
                <w:szCs w:val="18"/>
              </w:rPr>
              <w:tab/>
            </w:r>
            <w:r w:rsidR="00595D0C">
              <w:rPr>
                <w:b/>
              </w:rPr>
              <w:fldChar w:fldCharType="begin">
                <w:ffData>
                  <w:name w:val="Kontrollkästchen12"/>
                  <w:enabled/>
                  <w:calcOnExit w:val="0"/>
                  <w:checkBox>
                    <w:sizeAuto/>
                    <w:default w:val="0"/>
                  </w:checkBox>
                </w:ffData>
              </w:fldChar>
            </w:r>
            <w:r w:rsidR="00595D0C">
              <w:rPr>
                <w:b/>
              </w:rPr>
              <w:instrText xml:space="preserve"> FORMCHECKBOX </w:instrText>
            </w:r>
            <w:r w:rsidR="003509C6">
              <w:rPr>
                <w:b/>
              </w:rPr>
            </w:r>
            <w:r w:rsidR="003509C6">
              <w:rPr>
                <w:b/>
              </w:rPr>
              <w:fldChar w:fldCharType="separate"/>
            </w:r>
            <w:r w:rsidR="00595D0C">
              <w:rPr>
                <w:b/>
              </w:rPr>
              <w:fldChar w:fldCharType="end"/>
            </w:r>
            <w:r w:rsidR="00595D0C">
              <w:rPr>
                <w:sz w:val="18"/>
                <w:szCs w:val="18"/>
              </w:rPr>
              <w:tab/>
            </w:r>
            <w:r>
              <w:rPr>
                <w:sz w:val="18"/>
                <w:szCs w:val="18"/>
              </w:rPr>
              <w:t>nicht erteilt;</w:t>
            </w:r>
          </w:p>
          <w:p w:rsidR="0072408C" w:rsidRDefault="00595D0C" w:rsidP="00C8011E">
            <w:pPr>
              <w:pStyle w:val="TableContents"/>
              <w:tabs>
                <w:tab w:val="left" w:pos="1564"/>
              </w:tabs>
              <w:spacing w:before="240"/>
              <w:ind w:left="1070" w:right="3" w:hanging="558"/>
              <w:rPr>
                <w:sz w:val="18"/>
                <w:szCs w:val="18"/>
              </w:rPr>
            </w:pPr>
            <w:r>
              <w:rPr>
                <w:sz w:val="18"/>
                <w:szCs w:val="18"/>
              </w:rPr>
              <w:t>8.15</w:t>
            </w:r>
            <w:r w:rsidR="009314BD">
              <w:rPr>
                <w:sz w:val="18"/>
                <w:szCs w:val="18"/>
              </w:rPr>
              <w:tab/>
              <w:t>die Angaben in diesem Antrag (einschließlich Antragsunterlagen) vollständig und richtig sind.</w:t>
            </w:r>
          </w:p>
          <w:p w:rsidR="0072408C" w:rsidRDefault="00595D0C" w:rsidP="00C8011E">
            <w:pPr>
              <w:pStyle w:val="TableContents"/>
              <w:tabs>
                <w:tab w:val="left" w:pos="1564"/>
              </w:tabs>
              <w:spacing w:before="240"/>
              <w:ind w:left="1070" w:right="3" w:hanging="558"/>
              <w:rPr>
                <w:sz w:val="18"/>
                <w:szCs w:val="18"/>
              </w:rPr>
            </w:pPr>
            <w:r>
              <w:rPr>
                <w:sz w:val="18"/>
                <w:szCs w:val="18"/>
              </w:rPr>
              <w:t>8.16</w:t>
            </w:r>
            <w:r w:rsidR="009314BD">
              <w:rPr>
                <w:sz w:val="18"/>
                <w:szCs w:val="18"/>
              </w:rPr>
              <w:tab/>
              <w:t>ich einen Gemeinschaftstarif gemäß § 5 Abs. 3 ÖPNVG NRW anwende oder als Subunternehmer für ein solches Unternehmen tätig bin.</w:t>
            </w:r>
          </w:p>
          <w:p w:rsidR="00A938EE" w:rsidRDefault="002F4E09" w:rsidP="00A938EE">
            <w:pPr>
              <w:pStyle w:val="TableContents"/>
              <w:tabs>
                <w:tab w:val="left" w:pos="1564"/>
              </w:tabs>
              <w:spacing w:before="240"/>
              <w:ind w:left="1070" w:right="3" w:hanging="558"/>
              <w:rPr>
                <w:sz w:val="18"/>
                <w:szCs w:val="18"/>
              </w:rPr>
            </w:pPr>
            <w:r>
              <w:rPr>
                <w:sz w:val="18"/>
                <w:szCs w:val="18"/>
              </w:rPr>
              <w:t xml:space="preserve">8.17 </w:t>
            </w:r>
            <w:r>
              <w:rPr>
                <w:sz w:val="18"/>
                <w:szCs w:val="18"/>
              </w:rPr>
              <w:tab/>
            </w:r>
            <w:r w:rsidR="00900B19">
              <w:rPr>
                <w:sz w:val="18"/>
                <w:szCs w:val="18"/>
              </w:rPr>
              <w:t>ich</w:t>
            </w:r>
            <w:r>
              <w:rPr>
                <w:sz w:val="18"/>
                <w:szCs w:val="18"/>
              </w:rPr>
              <w:t xml:space="preserve"> </w:t>
            </w:r>
            <w:r w:rsidR="00A938EE">
              <w:rPr>
                <w:sz w:val="18"/>
                <w:szCs w:val="18"/>
              </w:rPr>
              <w:t>mich verpflichte, auf Verlangen des NWL bei Terminen und Maßnahmen zur Kommunikation der Fördermaßnahme mitzuwirken. Die erstmalige öffentliche Bekanntgabe der Förderung obliegt dem NWL. Bei Darstellung der Förderung</w:t>
            </w:r>
            <w:r>
              <w:rPr>
                <w:sz w:val="18"/>
                <w:szCs w:val="18"/>
              </w:rPr>
              <w:t xml:space="preserve"> </w:t>
            </w:r>
            <w:r w:rsidR="00A938EE">
              <w:rPr>
                <w:sz w:val="18"/>
                <w:szCs w:val="18"/>
              </w:rPr>
              <w:t>in der öffentlichen Kommunikation sowie die Terminierung und Ablaufplanung von öffentlichkeitswirksamen Terminen rund um die geförderte Maßnahme (z.B. Übergabe des Bewilligungsbescheides, „Spatenstich“, Inbetriebnahme usw.) ist Einvernehmen mit der NWL-Pressestelle (Friedrich-Ebert-Straße 19, 59425 Unna, Tel. 02303/95263-0) frühzeitig herzustellen.</w:t>
            </w:r>
          </w:p>
          <w:p w:rsidR="002F4E09" w:rsidRDefault="00A938EE" w:rsidP="00900B19">
            <w:pPr>
              <w:pStyle w:val="TableContents"/>
              <w:tabs>
                <w:tab w:val="left" w:pos="1564"/>
              </w:tabs>
              <w:spacing w:before="240"/>
              <w:ind w:left="1070" w:right="3" w:firstLine="9"/>
              <w:rPr>
                <w:sz w:val="18"/>
                <w:szCs w:val="18"/>
              </w:rPr>
            </w:pPr>
            <w:r>
              <w:rPr>
                <w:sz w:val="18"/>
                <w:szCs w:val="18"/>
              </w:rPr>
              <w:t>A</w:t>
            </w:r>
            <w:r w:rsidR="002F4E09">
              <w:rPr>
                <w:sz w:val="18"/>
                <w:szCs w:val="18"/>
              </w:rPr>
              <w:t xml:space="preserve">uf Titelblättern von Veröffentlichungen (z.B. Broschüren, Faltblättern und Mitteilungsblättern) und Plakaten </w:t>
            </w:r>
            <w:r>
              <w:rPr>
                <w:sz w:val="18"/>
                <w:szCs w:val="18"/>
              </w:rPr>
              <w:t xml:space="preserve">ist </w:t>
            </w:r>
            <w:r w:rsidR="002F4E09">
              <w:rPr>
                <w:sz w:val="18"/>
                <w:szCs w:val="18"/>
              </w:rPr>
              <w:t xml:space="preserve">ein gut sichtbarer Hinweis auf die Beteiligung des NWL </w:t>
            </w:r>
            <w:r w:rsidR="00900B19">
              <w:rPr>
                <w:sz w:val="18"/>
                <w:szCs w:val="18"/>
              </w:rPr>
              <w:t xml:space="preserve">und die Angabe „gefördert durch den NWL“ zusammen mit dem Logo des NWL </w:t>
            </w:r>
            <w:r w:rsidR="002F4E09">
              <w:rPr>
                <w:sz w:val="18"/>
                <w:szCs w:val="18"/>
              </w:rPr>
              <w:t>an</w:t>
            </w:r>
            <w:r w:rsidR="00900B19">
              <w:rPr>
                <w:sz w:val="18"/>
                <w:szCs w:val="18"/>
              </w:rPr>
              <w:t>zubringen. Bei kleinerem Werbematerial ist das Logo des NWL ausreichend.</w:t>
            </w:r>
          </w:p>
          <w:p w:rsidR="00906A9F" w:rsidRDefault="00906A9F" w:rsidP="00906A9F">
            <w:pPr>
              <w:pStyle w:val="TableContents"/>
              <w:tabs>
                <w:tab w:val="left" w:pos="1645"/>
              </w:tabs>
              <w:spacing w:before="240"/>
              <w:ind w:left="1087" w:right="3" w:hanging="8"/>
              <w:rPr>
                <w:sz w:val="18"/>
                <w:szCs w:val="18"/>
              </w:rPr>
            </w:pPr>
            <w:r>
              <w:rPr>
                <w:sz w:val="18"/>
                <w:szCs w:val="18"/>
              </w:rPr>
              <w:t>Wird die Einwilligung verweigert, so steht dies dem Zustandekommen des begehrten Rechtsverhältnisses entgegen.</w:t>
            </w:r>
          </w:p>
          <w:p w:rsidR="00906A9F" w:rsidRDefault="00906A9F" w:rsidP="00906A9F">
            <w:pPr>
              <w:pStyle w:val="TableContents"/>
              <w:tabs>
                <w:tab w:val="left" w:pos="1645"/>
              </w:tabs>
              <w:spacing w:before="120"/>
              <w:ind w:left="1087" w:right="3" w:hanging="8"/>
              <w:rPr>
                <w:sz w:val="18"/>
                <w:szCs w:val="18"/>
              </w:rPr>
            </w:pPr>
            <w:r>
              <w:rPr>
                <w:sz w:val="18"/>
                <w:szCs w:val="18"/>
              </w:rPr>
              <w:t>Die Einwilligung wird:</w:t>
            </w:r>
          </w:p>
          <w:p w:rsidR="00906A9F" w:rsidRDefault="00906A9F" w:rsidP="00906A9F">
            <w:pPr>
              <w:pStyle w:val="TableContents"/>
              <w:tabs>
                <w:tab w:val="left" w:pos="1645"/>
              </w:tabs>
              <w:spacing w:before="120"/>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t>erteilt</w:t>
            </w:r>
          </w:p>
          <w:p w:rsidR="002F4E09" w:rsidRDefault="00906A9F" w:rsidP="00906A9F">
            <w:pPr>
              <w:pStyle w:val="TableContents"/>
              <w:tabs>
                <w:tab w:val="left" w:pos="1645"/>
              </w:tabs>
              <w:ind w:left="1087" w:right="3" w:hanging="8"/>
              <w:rPr>
                <w:sz w:val="18"/>
                <w:szCs w:val="18"/>
              </w:rPr>
            </w:pPr>
            <w:r>
              <w:rPr>
                <w:sz w:val="18"/>
                <w:szCs w:val="18"/>
              </w:rPr>
              <w:tab/>
            </w:r>
            <w:r>
              <w:rPr>
                <w:b/>
              </w:rPr>
              <w:fldChar w:fldCharType="begin">
                <w:ffData>
                  <w:name w:val="Kontrollkästchen12"/>
                  <w:enabled/>
                  <w:calcOnExit w:val="0"/>
                  <w:checkBox>
                    <w:sizeAuto/>
                    <w:default w:val="0"/>
                  </w:checkBox>
                </w:ffData>
              </w:fldChar>
            </w:r>
            <w:r>
              <w:rPr>
                <w:b/>
              </w:rPr>
              <w:instrText xml:space="preserve"> FORMCHECKBOX </w:instrText>
            </w:r>
            <w:r w:rsidR="003509C6">
              <w:rPr>
                <w:b/>
              </w:rPr>
            </w:r>
            <w:r w:rsidR="003509C6">
              <w:rPr>
                <w:b/>
              </w:rPr>
              <w:fldChar w:fldCharType="separate"/>
            </w:r>
            <w:r>
              <w:rPr>
                <w:b/>
              </w:rPr>
              <w:fldChar w:fldCharType="end"/>
            </w:r>
            <w:r>
              <w:rPr>
                <w:sz w:val="18"/>
                <w:szCs w:val="18"/>
              </w:rPr>
              <w:tab/>
              <w:t xml:space="preserve">nicht erteilt; </w:t>
            </w:r>
          </w:p>
          <w:p w:rsidR="000979E9" w:rsidRDefault="000979E9" w:rsidP="00C8011E">
            <w:pPr>
              <w:pStyle w:val="TableContents"/>
              <w:tabs>
                <w:tab w:val="left" w:pos="1564"/>
              </w:tabs>
              <w:spacing w:before="240"/>
              <w:ind w:left="1070" w:right="3" w:hanging="558"/>
              <w:rPr>
                <w:sz w:val="18"/>
                <w:szCs w:val="18"/>
              </w:rPr>
            </w:pPr>
          </w:p>
        </w:tc>
      </w:tr>
    </w:tbl>
    <w:p w:rsidR="0072408C" w:rsidRDefault="0072408C"/>
    <w:p w:rsidR="0072408C" w:rsidRDefault="0072408C">
      <w:pPr>
        <w:pageBreakBefore/>
      </w:pPr>
    </w:p>
    <w:tbl>
      <w:tblPr>
        <w:tblW w:w="9638" w:type="dxa"/>
        <w:tblInd w:w="45" w:type="dxa"/>
        <w:tblLayout w:type="fixed"/>
        <w:tblCellMar>
          <w:left w:w="10" w:type="dxa"/>
          <w:right w:w="10" w:type="dxa"/>
        </w:tblCellMar>
        <w:tblLook w:val="04A0" w:firstRow="1" w:lastRow="0" w:firstColumn="1" w:lastColumn="0" w:noHBand="0" w:noVBand="1"/>
      </w:tblPr>
      <w:tblGrid>
        <w:gridCol w:w="4350"/>
        <w:gridCol w:w="1067"/>
        <w:gridCol w:w="4221"/>
      </w:tblGrid>
      <w:tr w:rsidR="0072408C" w:rsidTr="008B1F5A">
        <w:trPr>
          <w:trHeight w:hRule="exact" w:val="737"/>
        </w:trPr>
        <w:tc>
          <w:tcPr>
            <w:tcW w:w="963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227" w:after="227"/>
              <w:rPr>
                <w:b/>
                <w:bCs/>
              </w:rPr>
            </w:pPr>
            <w:r>
              <w:rPr>
                <w:b/>
                <w:bCs/>
              </w:rPr>
              <w:t>9.</w:t>
            </w:r>
            <w:r>
              <w:rPr>
                <w:b/>
                <w:bCs/>
              </w:rPr>
              <w:tab/>
              <w:t>Anlagen</w:t>
            </w:r>
          </w:p>
        </w:tc>
      </w:tr>
      <w:tr w:rsidR="0072408C" w:rsidTr="0072408C">
        <w:trPr>
          <w:trHeight w:val="567"/>
        </w:trPr>
        <w:tc>
          <w:tcPr>
            <w:tcW w:w="9638" w:type="dxa"/>
            <w:gridSpan w:val="3"/>
            <w:tcBorders>
              <w:left w:val="single" w:sz="2" w:space="0" w:color="000000"/>
              <w:right w:val="single" w:sz="2" w:space="0" w:color="000000"/>
            </w:tcBorders>
            <w:tcMar>
              <w:top w:w="55" w:type="dxa"/>
              <w:left w:w="55" w:type="dxa"/>
              <w:bottom w:w="55" w:type="dxa"/>
              <w:right w:w="55" w:type="dxa"/>
            </w:tcMar>
          </w:tcPr>
          <w:p w:rsidR="0072408C" w:rsidRDefault="009314BD">
            <w:pPr>
              <w:pStyle w:val="TableContents"/>
              <w:tabs>
                <w:tab w:val="left" w:pos="494"/>
              </w:tabs>
              <w:spacing w:before="113" w:after="113"/>
              <w:rPr>
                <w:sz w:val="18"/>
                <w:szCs w:val="19"/>
              </w:rPr>
            </w:pPr>
            <w:r>
              <w:rPr>
                <w:sz w:val="18"/>
                <w:szCs w:val="19"/>
              </w:rPr>
              <w:t>Erläuterungsberichte mit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ausführlicher Darlegung des angestrebten Verkehrswertes und Angaben über die Situation der derzeit vorhande</w:t>
            </w:r>
            <w:r>
              <w:rPr>
                <w:sz w:val="18"/>
                <w:szCs w:val="19"/>
              </w:rPr>
              <w:softHyphen/>
              <w:t>nen Verkehrsanlagen und ihre Kapazität,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Darlegung, warum das Vorhaben nach Art und Umfang zur Verbesserung der Verkehrsverhältnisse dringend er</w:t>
            </w:r>
            <w:r>
              <w:rPr>
                <w:sz w:val="18"/>
                <w:szCs w:val="19"/>
              </w:rPr>
              <w:softHyphen/>
              <w:t>forderlich ist, dass die Ziele der Raumordnung und Landesplanung berücksichtigt sind, es im Verkehrsentwick</w:t>
            </w:r>
            <w:r>
              <w:rPr>
                <w:sz w:val="18"/>
                <w:szCs w:val="19"/>
              </w:rPr>
              <w:softHyphen/>
              <w:t>lungsplan oder einem für die Beurteilung gleichwertigen Plan und im Nahverkehrsplan enthalten ist, der Neubau oder streckenbezogene Ausbau von Schienenwegen mit zuwendungsfähigen Ausgaben von mehr als 3 Millionen EUR als indisponibles Vorhaben oder Vorhaben der Stufe 1 Bestandteil des Verkehrsinfrastrukturplans – Teil Schiene – gemäß § 7 Abs. 1 eingestuft ist und mit der dortigen Ausweisung übereinstimmt bzw. dass diese Vor</w:t>
            </w:r>
            <w:r>
              <w:rPr>
                <w:sz w:val="18"/>
                <w:szCs w:val="19"/>
              </w:rPr>
              <w:softHyphen/>
              <w:t>aussetzungen voraussichtlich zum Zeitpunkt der Förderung vorliegen werden;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Darstellung des Betriebskonzeptes mit derzeitigen und prognostizierten Belastungszahlen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Angaben über die Vorbereitung des Vorhabens, insbesondere über den Stand des Grunderwerbs, die rechtlichen Grundlagen und erforderlichen Genehmigungen für das Baurecht, die Beteiligungsbereitschaft Dritter (Ver</w:t>
            </w:r>
            <w:r>
              <w:rPr>
                <w:sz w:val="18"/>
                <w:szCs w:val="19"/>
              </w:rPr>
              <w:softHyphen/>
              <w:t>waltungsvereinbarungen) sowie über die erfolgte Abstimmung mit städtebaulichen und sonstigen verkehrlichen Maßnahmen, die mit dem Bauvorhaben zusammenhängen,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Darstellung der Beschaffenheit des Baugrundes (ggf. Altlasten),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Angabe des vorgesehenen Vergabeverfahrens,</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Verkehrsentwicklungsplan oder ein für die Beurteilung gleichwertiger Plan, soweit dieser der Bewilligu</w:t>
            </w:r>
            <w:r w:rsidR="000979E9">
              <w:rPr>
                <w:sz w:val="18"/>
                <w:szCs w:val="19"/>
              </w:rPr>
              <w:t>ngsbe</w:t>
            </w:r>
            <w:r w:rsidR="000979E9">
              <w:rPr>
                <w:sz w:val="18"/>
                <w:szCs w:val="19"/>
              </w:rPr>
              <w:softHyphen/>
              <w:t>hörde noch nicht vorliegt</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Stellungnahme(n) der Behindertenvertretung(en) zur Vorhabenplanung</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je nach Antragsteller(in): Stellungnahme der/des betroffenen Gemeinde, Kreises, Verkehrsunternehmens, Ver</w:t>
            </w:r>
            <w:r>
              <w:rPr>
                <w:sz w:val="18"/>
                <w:szCs w:val="19"/>
              </w:rPr>
              <w:softHyphen/>
              <w:t>kehrsverbundes/Verkehrsgemeinschaft, Zweckverbandes</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Ermittlung der zuwendungsfähigen Ausgaben (Anlage 5),</w:t>
            </w:r>
          </w:p>
          <w:p w:rsidR="0072408C" w:rsidRDefault="000979E9">
            <w:pPr>
              <w:pStyle w:val="TableContents"/>
              <w:numPr>
                <w:ilvl w:val="0"/>
                <w:numId w:val="1"/>
              </w:numPr>
              <w:tabs>
                <w:tab w:val="left" w:pos="520"/>
              </w:tabs>
              <w:spacing w:before="113" w:after="113"/>
              <w:ind w:left="512" w:right="3" w:hanging="492"/>
              <w:rPr>
                <w:sz w:val="18"/>
                <w:szCs w:val="19"/>
              </w:rPr>
            </w:pPr>
            <w:r>
              <w:rPr>
                <w:sz w:val="18"/>
                <w:szCs w:val="19"/>
              </w:rPr>
              <w:t>Mittelbedarfsplan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Kostenberechnungen, aufgegliedert in Kostengruppen nach DIN 276, Flächenberechnungen und Berechnung des Rauminhaltes nach DIN 277 oder Wohn- und Nutzflächenberechnung nach DIN 283,</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Bauzeitenplan,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Liniennetzplan,</w:t>
            </w:r>
          </w:p>
          <w:p w:rsidR="0072408C" w:rsidRDefault="009314BD">
            <w:pPr>
              <w:pStyle w:val="TableContents"/>
              <w:numPr>
                <w:ilvl w:val="0"/>
                <w:numId w:val="1"/>
              </w:numPr>
              <w:tabs>
                <w:tab w:val="left" w:pos="520"/>
              </w:tabs>
              <w:spacing w:before="113" w:after="113"/>
              <w:ind w:left="512" w:right="3" w:hanging="492"/>
              <w:rPr>
                <w:sz w:val="18"/>
                <w:szCs w:val="19"/>
              </w:rPr>
            </w:pPr>
            <w:r>
              <w:rPr>
                <w:sz w:val="18"/>
                <w:szCs w:val="19"/>
              </w:rPr>
              <w:t>Übersichtsplan des Vorhabens,</w:t>
            </w:r>
          </w:p>
          <w:p w:rsidR="0072408C" w:rsidRDefault="009314BD" w:rsidP="00F5694A">
            <w:pPr>
              <w:pStyle w:val="TableContents"/>
              <w:numPr>
                <w:ilvl w:val="0"/>
                <w:numId w:val="1"/>
              </w:numPr>
              <w:tabs>
                <w:tab w:val="left" w:pos="520"/>
              </w:tabs>
              <w:spacing w:before="113"/>
              <w:ind w:left="512" w:right="3" w:hanging="492"/>
              <w:rPr>
                <w:sz w:val="18"/>
                <w:szCs w:val="19"/>
              </w:rPr>
            </w:pPr>
            <w:r>
              <w:rPr>
                <w:sz w:val="18"/>
                <w:szCs w:val="19"/>
              </w:rPr>
              <w:t>Bauentwurf mit Lageplänen (M: 1:1.000), Höhenplänen (M: 1:1.000/100), Regelquerschnitt (M 1:100), Sonder</w:t>
            </w:r>
            <w:r>
              <w:rPr>
                <w:sz w:val="18"/>
                <w:szCs w:val="19"/>
              </w:rPr>
              <w:softHyphen/>
              <w:t>plänen (Grundriss, Längsschnitt, Querschnitt) – soweit zur Darstellung besonderer Bauwerke (z. B. Haltestellen, P + R-Anlagen) erforderlich – Plänen für Umleitungen, Leitungsverlegungen</w:t>
            </w:r>
          </w:p>
          <w:p w:rsidR="0072408C" w:rsidRDefault="009314BD" w:rsidP="00F5694A">
            <w:pPr>
              <w:pStyle w:val="TableContents"/>
              <w:tabs>
                <w:tab w:val="left" w:pos="520"/>
              </w:tabs>
              <w:spacing w:before="480" w:after="113"/>
              <w:ind w:left="512" w:right="3" w:firstLine="17"/>
              <w:rPr>
                <w:sz w:val="18"/>
                <w:szCs w:val="19"/>
              </w:rPr>
            </w:pPr>
            <w:r>
              <w:rPr>
                <w:sz w:val="18"/>
                <w:szCs w:val="19"/>
              </w:rPr>
              <w:t>(Abweichungen aufgrund der Besonderheit des Fördergegenstandes sind im Einvernehmen mit der Bewilli</w:t>
            </w:r>
            <w:r>
              <w:rPr>
                <w:sz w:val="18"/>
                <w:szCs w:val="19"/>
              </w:rPr>
              <w:softHyphen/>
              <w:t>gungsbehörde zulässig.)</w:t>
            </w:r>
          </w:p>
        </w:tc>
      </w:tr>
      <w:tr w:rsidR="0072408C" w:rsidTr="009877E9">
        <w:trPr>
          <w:trHeight w:val="1657"/>
        </w:trPr>
        <w:tc>
          <w:tcPr>
            <w:tcW w:w="4350" w:type="dxa"/>
            <w:tcBorders>
              <w:left w:val="single" w:sz="2" w:space="0" w:color="000000"/>
              <w:bottom w:val="dashed" w:sz="4" w:space="0" w:color="auto"/>
            </w:tcBorders>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1067" w:type="dxa"/>
            <w:tcMar>
              <w:top w:w="55" w:type="dxa"/>
              <w:left w:w="55" w:type="dxa"/>
              <w:bottom w:w="55" w:type="dxa"/>
              <w:right w:w="55" w:type="dxa"/>
            </w:tcMar>
          </w:tcPr>
          <w:p w:rsidR="0072408C" w:rsidRDefault="0072408C">
            <w:pPr>
              <w:pStyle w:val="TableContents"/>
              <w:tabs>
                <w:tab w:val="left" w:pos="494"/>
              </w:tabs>
              <w:spacing w:before="227" w:after="227"/>
              <w:rPr>
                <w:sz w:val="18"/>
                <w:szCs w:val="19"/>
              </w:rPr>
            </w:pPr>
          </w:p>
        </w:tc>
        <w:tc>
          <w:tcPr>
            <w:tcW w:w="4221" w:type="dxa"/>
            <w:tcBorders>
              <w:bottom w:val="dashed" w:sz="4" w:space="0" w:color="auto"/>
              <w:right w:val="single" w:sz="2" w:space="0" w:color="000000"/>
            </w:tcBorders>
            <w:tcMar>
              <w:top w:w="55" w:type="dxa"/>
              <w:left w:w="55" w:type="dxa"/>
              <w:bottom w:w="55" w:type="dxa"/>
              <w:right w:w="55" w:type="dxa"/>
            </w:tcMar>
          </w:tcPr>
          <w:p w:rsidR="0072408C" w:rsidRDefault="0072408C">
            <w:pPr>
              <w:pStyle w:val="TableContents"/>
              <w:tabs>
                <w:tab w:val="left" w:pos="494"/>
              </w:tabs>
              <w:spacing w:after="227"/>
              <w:rPr>
                <w:sz w:val="18"/>
                <w:szCs w:val="19"/>
              </w:rPr>
            </w:pPr>
          </w:p>
        </w:tc>
      </w:tr>
      <w:tr w:rsidR="0072408C" w:rsidTr="009877E9">
        <w:trPr>
          <w:trHeight w:val="6"/>
        </w:trPr>
        <w:tc>
          <w:tcPr>
            <w:tcW w:w="4350" w:type="dxa"/>
            <w:tcBorders>
              <w:top w:val="dashed" w:sz="4" w:space="0" w:color="auto"/>
              <w:left w:val="single" w:sz="2" w:space="0" w:color="000000"/>
            </w:tcBorders>
            <w:tcMar>
              <w:top w:w="55" w:type="dxa"/>
              <w:left w:w="55" w:type="dxa"/>
              <w:bottom w:w="55" w:type="dxa"/>
              <w:right w:w="55" w:type="dxa"/>
            </w:tcMar>
          </w:tcPr>
          <w:p w:rsidR="0072408C" w:rsidRDefault="00360919" w:rsidP="00360919">
            <w:pPr>
              <w:pStyle w:val="TableContents"/>
              <w:tabs>
                <w:tab w:val="left" w:pos="494"/>
              </w:tabs>
              <w:jc w:val="center"/>
              <w:rPr>
                <w:sz w:val="18"/>
                <w:szCs w:val="19"/>
              </w:rPr>
            </w:pPr>
            <w:r>
              <w:rPr>
                <w:sz w:val="18"/>
                <w:szCs w:val="19"/>
              </w:rPr>
              <w:t>(Ort/Datum)</w:t>
            </w:r>
          </w:p>
        </w:tc>
        <w:tc>
          <w:tcPr>
            <w:tcW w:w="1067" w:type="dxa"/>
            <w:tcMar>
              <w:top w:w="55" w:type="dxa"/>
              <w:left w:w="55" w:type="dxa"/>
              <w:bottom w:w="55" w:type="dxa"/>
              <w:right w:w="55" w:type="dxa"/>
            </w:tcMar>
          </w:tcPr>
          <w:p w:rsidR="0072408C" w:rsidRDefault="0072408C">
            <w:pPr>
              <w:pStyle w:val="TableContents"/>
              <w:tabs>
                <w:tab w:val="left" w:pos="494"/>
              </w:tabs>
              <w:rPr>
                <w:sz w:val="18"/>
                <w:szCs w:val="19"/>
              </w:rPr>
            </w:pPr>
          </w:p>
        </w:tc>
        <w:tc>
          <w:tcPr>
            <w:tcW w:w="4221" w:type="dxa"/>
            <w:tcBorders>
              <w:top w:val="dashed" w:sz="4" w:space="0" w:color="auto"/>
              <w:bottom w:val="dashed" w:sz="4" w:space="0" w:color="auto"/>
              <w:right w:val="single" w:sz="2" w:space="0" w:color="000000"/>
            </w:tcBorders>
            <w:tcMar>
              <w:top w:w="55" w:type="dxa"/>
              <w:left w:w="55" w:type="dxa"/>
              <w:bottom w:w="55" w:type="dxa"/>
              <w:right w:w="55" w:type="dxa"/>
            </w:tcMar>
          </w:tcPr>
          <w:p w:rsidR="00360919" w:rsidRDefault="009314BD" w:rsidP="00360919">
            <w:pPr>
              <w:pStyle w:val="TableContents"/>
              <w:tabs>
                <w:tab w:val="left" w:pos="494"/>
              </w:tabs>
              <w:jc w:val="center"/>
              <w:rPr>
                <w:sz w:val="18"/>
                <w:szCs w:val="19"/>
              </w:rPr>
            </w:pPr>
            <w:r>
              <w:rPr>
                <w:sz w:val="18"/>
                <w:szCs w:val="19"/>
              </w:rPr>
              <w:t>(rechtsverbindliche Unterschrift)</w:t>
            </w:r>
            <w:r>
              <w:rPr>
                <w:sz w:val="18"/>
                <w:szCs w:val="19"/>
              </w:rPr>
              <w:br/>
            </w:r>
          </w:p>
          <w:p w:rsidR="00816458" w:rsidRDefault="00816458" w:rsidP="00360919">
            <w:pPr>
              <w:pStyle w:val="TableContents"/>
              <w:tabs>
                <w:tab w:val="left" w:pos="494"/>
              </w:tabs>
              <w:jc w:val="center"/>
              <w:rPr>
                <w:sz w:val="18"/>
                <w:szCs w:val="19"/>
              </w:rPr>
            </w:pPr>
          </w:p>
          <w:p w:rsidR="00816458" w:rsidRDefault="00816458" w:rsidP="00360919">
            <w:pPr>
              <w:pStyle w:val="TableContents"/>
              <w:tabs>
                <w:tab w:val="left" w:pos="494"/>
              </w:tabs>
              <w:jc w:val="center"/>
              <w:rPr>
                <w:sz w:val="18"/>
                <w:szCs w:val="19"/>
              </w:rPr>
            </w:pPr>
          </w:p>
          <w:p w:rsidR="00360919" w:rsidRDefault="00360919" w:rsidP="00360919">
            <w:pPr>
              <w:pStyle w:val="TableContents"/>
              <w:tabs>
                <w:tab w:val="left" w:pos="494"/>
              </w:tabs>
              <w:jc w:val="center"/>
              <w:rPr>
                <w:sz w:val="18"/>
                <w:szCs w:val="19"/>
              </w:rPr>
            </w:pPr>
          </w:p>
          <w:p w:rsidR="00360919" w:rsidRDefault="00F5694A" w:rsidP="00360919">
            <w:pPr>
              <w:pStyle w:val="TableContents"/>
              <w:tabs>
                <w:tab w:val="left" w:pos="494"/>
              </w:tabs>
              <w:jc w:val="center"/>
              <w:rPr>
                <w:sz w:val="18"/>
                <w:szCs w:val="19"/>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60919" w:rsidTr="009877E9">
        <w:trPr>
          <w:trHeight w:val="6"/>
        </w:trPr>
        <w:tc>
          <w:tcPr>
            <w:tcW w:w="4350" w:type="dxa"/>
            <w:tcBorders>
              <w:left w:val="single" w:sz="2" w:space="0" w:color="000000"/>
              <w:bottom w:val="single" w:sz="2" w:space="0" w:color="000000"/>
            </w:tcBorders>
            <w:tcMar>
              <w:top w:w="55" w:type="dxa"/>
              <w:left w:w="55" w:type="dxa"/>
              <w:bottom w:w="55" w:type="dxa"/>
              <w:right w:w="55" w:type="dxa"/>
            </w:tcMar>
          </w:tcPr>
          <w:p w:rsidR="00360919" w:rsidRDefault="00360919" w:rsidP="00360919">
            <w:pPr>
              <w:pStyle w:val="TableContents"/>
              <w:tabs>
                <w:tab w:val="left" w:pos="494"/>
              </w:tabs>
              <w:jc w:val="center"/>
              <w:rPr>
                <w:sz w:val="18"/>
                <w:szCs w:val="19"/>
              </w:rPr>
            </w:pPr>
          </w:p>
        </w:tc>
        <w:tc>
          <w:tcPr>
            <w:tcW w:w="1067" w:type="dxa"/>
            <w:tcBorders>
              <w:bottom w:val="single" w:sz="2" w:space="0" w:color="000000"/>
            </w:tcBorders>
            <w:tcMar>
              <w:top w:w="55" w:type="dxa"/>
              <w:left w:w="55" w:type="dxa"/>
              <w:bottom w:w="55" w:type="dxa"/>
              <w:right w:w="55" w:type="dxa"/>
            </w:tcMar>
          </w:tcPr>
          <w:p w:rsidR="00360919" w:rsidRDefault="00360919">
            <w:pPr>
              <w:pStyle w:val="TableContents"/>
              <w:tabs>
                <w:tab w:val="left" w:pos="494"/>
              </w:tabs>
              <w:rPr>
                <w:sz w:val="18"/>
                <w:szCs w:val="19"/>
              </w:rPr>
            </w:pPr>
          </w:p>
        </w:tc>
        <w:tc>
          <w:tcPr>
            <w:tcW w:w="4221" w:type="dxa"/>
            <w:tcBorders>
              <w:top w:val="dashed" w:sz="4" w:space="0" w:color="auto"/>
              <w:bottom w:val="single" w:sz="2" w:space="0" w:color="000000"/>
              <w:right w:val="single" w:sz="2" w:space="0" w:color="000000"/>
            </w:tcBorders>
            <w:tcMar>
              <w:top w:w="55" w:type="dxa"/>
              <w:left w:w="55" w:type="dxa"/>
              <w:bottom w:w="55" w:type="dxa"/>
              <w:right w:w="55" w:type="dxa"/>
            </w:tcMar>
          </w:tcPr>
          <w:p w:rsidR="00360919" w:rsidRDefault="00360919" w:rsidP="00F5694A">
            <w:pPr>
              <w:pStyle w:val="TableContents"/>
              <w:tabs>
                <w:tab w:val="left" w:pos="494"/>
              </w:tabs>
              <w:spacing w:after="240"/>
              <w:jc w:val="center"/>
              <w:rPr>
                <w:sz w:val="18"/>
                <w:szCs w:val="19"/>
              </w:rPr>
            </w:pPr>
            <w:r>
              <w:rPr>
                <w:sz w:val="18"/>
                <w:szCs w:val="19"/>
              </w:rPr>
              <w:t>(Name/Funktion)</w:t>
            </w:r>
          </w:p>
        </w:tc>
      </w:tr>
    </w:tbl>
    <w:p w:rsidR="0072408C" w:rsidRDefault="0072408C">
      <w:pPr>
        <w:rPr>
          <w:sz w:val="4"/>
          <w:szCs w:val="4"/>
        </w:rPr>
      </w:pPr>
    </w:p>
    <w:sectPr w:rsidR="0072408C" w:rsidSect="0072408C">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8EE" w:rsidRDefault="00A938EE" w:rsidP="0072408C">
      <w:r>
        <w:separator/>
      </w:r>
    </w:p>
  </w:endnote>
  <w:endnote w:type="continuationSeparator" w:id="0">
    <w:p w:rsidR="00A938EE" w:rsidRDefault="00A938EE"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font>
  <w:font w:name="OpenSymbol">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lbany AMT">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8EE" w:rsidRDefault="00A938EE" w:rsidP="0072408C">
      <w:r w:rsidRPr="0072408C">
        <w:rPr>
          <w:color w:val="000000"/>
        </w:rPr>
        <w:separator/>
      </w:r>
    </w:p>
  </w:footnote>
  <w:footnote w:type="continuationSeparator" w:id="0">
    <w:p w:rsidR="00A938EE" w:rsidRDefault="00A938EE" w:rsidP="00724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76640"/>
    <w:multiLevelType w:val="multilevel"/>
    <w:tmpl w:val="104ED900"/>
    <w:lvl w:ilvl="0">
      <w:start w:val="8"/>
      <w:numFmt w:val="bullet"/>
      <w:lvlText w:val="-"/>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7xwRWWIPNIKHpKDaliIg2ZWlWbE6UX4f9U4pb4Txq5EDnfEmnSRavotSu4vJwunP55wdqr3ms1iEORtXc1YVlg==" w:salt="VxkGH/VOcJbqL3eiULfFcA=="/>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8C"/>
    <w:rsid w:val="000274A2"/>
    <w:rsid w:val="00045E2B"/>
    <w:rsid w:val="00083C3A"/>
    <w:rsid w:val="000856E8"/>
    <w:rsid w:val="000979E9"/>
    <w:rsid w:val="000B42F3"/>
    <w:rsid w:val="0010690E"/>
    <w:rsid w:val="00134C84"/>
    <w:rsid w:val="001C6637"/>
    <w:rsid w:val="002C2442"/>
    <w:rsid w:val="002F4E09"/>
    <w:rsid w:val="003509C6"/>
    <w:rsid w:val="0036077C"/>
    <w:rsid w:val="00360919"/>
    <w:rsid w:val="003E652C"/>
    <w:rsid w:val="00457BBF"/>
    <w:rsid w:val="00460555"/>
    <w:rsid w:val="00475715"/>
    <w:rsid w:val="00477999"/>
    <w:rsid w:val="00540384"/>
    <w:rsid w:val="00590246"/>
    <w:rsid w:val="00595D0C"/>
    <w:rsid w:val="0060352F"/>
    <w:rsid w:val="00605ABB"/>
    <w:rsid w:val="00611FF3"/>
    <w:rsid w:val="006278E0"/>
    <w:rsid w:val="00656A2D"/>
    <w:rsid w:val="00706662"/>
    <w:rsid w:val="0072408C"/>
    <w:rsid w:val="007C323D"/>
    <w:rsid w:val="00803492"/>
    <w:rsid w:val="00816458"/>
    <w:rsid w:val="008B1F5A"/>
    <w:rsid w:val="00900B19"/>
    <w:rsid w:val="00906720"/>
    <w:rsid w:val="00906A9F"/>
    <w:rsid w:val="009314BD"/>
    <w:rsid w:val="009877E9"/>
    <w:rsid w:val="00A40732"/>
    <w:rsid w:val="00A938EE"/>
    <w:rsid w:val="00AB6AEB"/>
    <w:rsid w:val="00BB01DC"/>
    <w:rsid w:val="00C8011E"/>
    <w:rsid w:val="00C95920"/>
    <w:rsid w:val="00CD4C85"/>
    <w:rsid w:val="00D67AB9"/>
    <w:rsid w:val="00D82D5D"/>
    <w:rsid w:val="00DD2A29"/>
    <w:rsid w:val="00DD49D0"/>
    <w:rsid w:val="00DF7143"/>
    <w:rsid w:val="00E14D19"/>
    <w:rsid w:val="00E70004"/>
    <w:rsid w:val="00F56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12EB-2259-4091-B3F0-45B3382E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Unicode MS" w:hAnsi="Arial" w:cs="Mang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2408C"/>
    <w:pPr>
      <w:widowControl w:val="0"/>
      <w:suppressAutoHyphens/>
      <w:autoSpaceDN w:val="0"/>
      <w:textAlignment w:val="baseline"/>
    </w:pPr>
    <w:rPr>
      <w:kern w:val="3"/>
      <w:sz w:val="22"/>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2408C"/>
    <w:pPr>
      <w:keepNext/>
      <w:spacing w:before="240" w:after="120"/>
    </w:pPr>
    <w:rPr>
      <w:rFonts w:ascii="Albany AMT" w:hAnsi="Albany AMT"/>
      <w:sz w:val="28"/>
      <w:szCs w:val="28"/>
    </w:rPr>
  </w:style>
  <w:style w:type="paragraph" w:customStyle="1" w:styleId="Textbody">
    <w:name w:val="Text body"/>
    <w:basedOn w:val="Standard"/>
    <w:rsid w:val="0072408C"/>
    <w:pPr>
      <w:spacing w:after="120"/>
    </w:pPr>
  </w:style>
  <w:style w:type="paragraph" w:styleId="Liste">
    <w:name w:val="List"/>
    <w:basedOn w:val="Textbody"/>
    <w:rsid w:val="0072408C"/>
    <w:rPr>
      <w:sz w:val="24"/>
    </w:rPr>
  </w:style>
  <w:style w:type="paragraph" w:customStyle="1" w:styleId="Beschriftung1">
    <w:name w:val="Beschriftung1"/>
    <w:basedOn w:val="Standard"/>
    <w:rsid w:val="0072408C"/>
    <w:pPr>
      <w:suppressLineNumbers/>
      <w:spacing w:before="120" w:after="120"/>
    </w:pPr>
    <w:rPr>
      <w:i/>
      <w:iCs/>
      <w:sz w:val="24"/>
    </w:rPr>
  </w:style>
  <w:style w:type="paragraph" w:customStyle="1" w:styleId="Index">
    <w:name w:val="Index"/>
    <w:basedOn w:val="Standard"/>
    <w:rsid w:val="0072408C"/>
    <w:pPr>
      <w:suppressLineNumbers/>
    </w:pPr>
    <w:rPr>
      <w:sz w:val="24"/>
    </w:rPr>
  </w:style>
  <w:style w:type="paragraph" w:customStyle="1" w:styleId="TableContents">
    <w:name w:val="Table Contents"/>
    <w:basedOn w:val="Standard"/>
    <w:rsid w:val="0072408C"/>
    <w:pPr>
      <w:suppressLineNumbers/>
    </w:pPr>
  </w:style>
  <w:style w:type="paragraph" w:customStyle="1" w:styleId="TableHeading">
    <w:name w:val="Table Heading"/>
    <w:basedOn w:val="TableContents"/>
    <w:rsid w:val="0072408C"/>
    <w:pPr>
      <w:jc w:val="center"/>
    </w:pPr>
    <w:rPr>
      <w:b/>
      <w:bCs/>
    </w:rPr>
  </w:style>
  <w:style w:type="paragraph" w:customStyle="1" w:styleId="Kopfzeile1">
    <w:name w:val="Kopfzeile1"/>
    <w:basedOn w:val="Standard"/>
    <w:rsid w:val="0072408C"/>
    <w:pPr>
      <w:suppressLineNumbers/>
      <w:tabs>
        <w:tab w:val="center" w:pos="4819"/>
        <w:tab w:val="right" w:pos="9638"/>
      </w:tabs>
    </w:pPr>
  </w:style>
  <w:style w:type="character" w:customStyle="1" w:styleId="Placeholder">
    <w:name w:val="Placeholder"/>
    <w:rsid w:val="0072408C"/>
    <w:rPr>
      <w:smallCaps/>
      <w:color w:val="008080"/>
      <w:u w:val="dotted"/>
    </w:rPr>
  </w:style>
  <w:style w:type="character" w:customStyle="1" w:styleId="BulletSymbols">
    <w:name w:val="Bullet Symbols"/>
    <w:rsid w:val="0072408C"/>
    <w:rPr>
      <w:rFonts w:ascii="OpenSymbol" w:eastAsia="OpenSymbol" w:hAnsi="OpenSymbol" w:cs="OpenSymbol"/>
    </w:rPr>
  </w:style>
  <w:style w:type="paragraph" w:styleId="Kopfzeile">
    <w:name w:val="header"/>
    <w:basedOn w:val="Standard"/>
    <w:link w:val="KopfzeileZchn"/>
    <w:semiHidden/>
    <w:rsid w:val="000274A2"/>
    <w:pPr>
      <w:widowControl/>
      <w:tabs>
        <w:tab w:val="center" w:pos="4536"/>
        <w:tab w:val="right" w:pos="9072"/>
      </w:tabs>
      <w:suppressAutoHyphens w:val="0"/>
      <w:autoSpaceDN/>
      <w:textAlignment w:val="auto"/>
    </w:pPr>
    <w:rPr>
      <w:rFonts w:ascii="Times New Roman" w:eastAsia="Times New Roman" w:hAnsi="Times New Roman" w:cs="Times New Roman"/>
      <w:kern w:val="0"/>
      <w:sz w:val="20"/>
      <w:szCs w:val="20"/>
      <w:lang w:eastAsia="de-DE" w:bidi="ar-SA"/>
    </w:rPr>
  </w:style>
  <w:style w:type="character" w:customStyle="1" w:styleId="KopfzeileZchn">
    <w:name w:val="Kopfzeile Zchn"/>
    <w:basedOn w:val="Absatz-Standardschriftart"/>
    <w:link w:val="Kopfzeile"/>
    <w:semiHidden/>
    <w:rsid w:val="000274A2"/>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3E652C"/>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3E652C"/>
    <w:rPr>
      <w:rFonts w:ascii="Tahoma" w:hAnsi="Tahoma"/>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37AFE-D456-4765-8954-03A369D6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2085</Words>
  <Characters>13136</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Feldhaus</dc:creator>
  <cp:lastModifiedBy>Heidfeld, Eike, Nahverkehrsverbund Paderborn/Höxter</cp:lastModifiedBy>
  <cp:revision>2</cp:revision>
  <cp:lastPrinted>2016-10-04T05:53:00Z</cp:lastPrinted>
  <dcterms:created xsi:type="dcterms:W3CDTF">2016-12-08T11:30:00Z</dcterms:created>
  <dcterms:modified xsi:type="dcterms:W3CDTF">2016-12-08T11:30:00Z</dcterms:modified>
</cp:coreProperties>
</file>